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5ABC" w14:textId="77777777" w:rsidR="008422CB" w:rsidRDefault="008422CB" w:rsidP="008422CB">
      <w:pPr>
        <w:ind w:left="9214" w:right="-24"/>
        <w:rPr>
          <w:sz w:val="22"/>
        </w:rPr>
      </w:pPr>
      <w:bookmarkStart w:id="0" w:name="_GoBack"/>
      <w:bookmarkEnd w:id="0"/>
      <w:r>
        <w:rPr>
          <w:sz w:val="22"/>
        </w:rPr>
        <w:t>Wzór nr 3</w:t>
      </w:r>
    </w:p>
    <w:p w14:paraId="5DAA99A3" w14:textId="77777777" w:rsidR="00F16A53" w:rsidRDefault="00FF368D" w:rsidP="00F16A53">
      <w:pPr>
        <w:ind w:right="-24"/>
        <w:rPr>
          <w:sz w:val="22"/>
        </w:rPr>
      </w:pPr>
      <w:r w:rsidRPr="005C3F1F">
        <w:rPr>
          <w:sz w:val="22"/>
        </w:rPr>
        <w:t>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 w:rsidR="00F16A53">
        <w:rPr>
          <w:sz w:val="22"/>
        </w:rPr>
        <w:t>……………………………….</w:t>
      </w:r>
      <w:r>
        <w:rPr>
          <w:sz w:val="22"/>
        </w:rPr>
        <w:t>..</w:t>
      </w:r>
      <w:r w:rsidRPr="005C3F1F">
        <w:rPr>
          <w:sz w:val="22"/>
        </w:rPr>
        <w:t>…</w:t>
      </w:r>
      <w:r w:rsidR="008422CB">
        <w:rPr>
          <w:sz w:val="22"/>
        </w:rPr>
        <w:t xml:space="preserve"> </w:t>
      </w:r>
    </w:p>
    <w:p w14:paraId="74D4FD05" w14:textId="77777777" w:rsidR="00FF368D" w:rsidRPr="0036439F" w:rsidRDefault="00F16A53" w:rsidP="00F16A53">
      <w:pPr>
        <w:ind w:right="-24"/>
        <w:rPr>
          <w:sz w:val="20"/>
        </w:rPr>
      </w:pPr>
      <w:r>
        <w:rPr>
          <w:spacing w:val="20"/>
        </w:rPr>
        <w:t xml:space="preserve">           </w:t>
      </w:r>
      <w:r w:rsidR="00FF368D" w:rsidRPr="0036439F">
        <w:rPr>
          <w:sz w:val="20"/>
        </w:rPr>
        <w:t>imię i nazwisko członka rodziny</w:t>
      </w:r>
      <w:r>
        <w:rPr>
          <w:sz w:val="20"/>
        </w:rPr>
        <w:t xml:space="preserve"> s</w:t>
      </w:r>
      <w:r w:rsidR="00FF368D" w:rsidRPr="0036439F">
        <w:rPr>
          <w:sz w:val="20"/>
        </w:rPr>
        <w:t>kładającego oświadczenie</w:t>
      </w:r>
    </w:p>
    <w:p w14:paraId="29FB9DDB" w14:textId="77777777" w:rsidR="00FF368D" w:rsidRPr="00DE142D" w:rsidRDefault="00FF368D" w:rsidP="00F16A53">
      <w:pPr>
        <w:rPr>
          <w:b/>
          <w:bCs/>
          <w:sz w:val="20"/>
        </w:rPr>
      </w:pPr>
    </w:p>
    <w:p w14:paraId="34E3A9E9" w14:textId="77777777" w:rsidR="00FF368D" w:rsidRPr="0086406A" w:rsidRDefault="00FF368D" w:rsidP="00FF368D">
      <w:pPr>
        <w:jc w:val="center"/>
        <w:rPr>
          <w:b/>
          <w:bCs/>
          <w:sz w:val="28"/>
        </w:rPr>
      </w:pPr>
      <w:r w:rsidRPr="0086406A">
        <w:rPr>
          <w:b/>
          <w:bCs/>
          <w:sz w:val="28"/>
        </w:rPr>
        <w:t>OŚWIADCZENIE</w:t>
      </w:r>
    </w:p>
    <w:p w14:paraId="1CFA10D6" w14:textId="4DC84114" w:rsidR="00FF368D" w:rsidRDefault="00FF368D" w:rsidP="00FF368D">
      <w:pPr>
        <w:jc w:val="center"/>
        <w:rPr>
          <w:b/>
          <w:bCs/>
          <w:vertAlign w:val="superscript"/>
        </w:rPr>
      </w:pPr>
      <w:r w:rsidRPr="0086406A">
        <w:rPr>
          <w:b/>
          <w:bCs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86406A">
        <w:rPr>
          <w:b/>
          <w:bCs/>
          <w:vertAlign w:val="superscript"/>
        </w:rPr>
        <w:t xml:space="preserve">*) </w:t>
      </w:r>
    </w:p>
    <w:p w14:paraId="16757D60" w14:textId="77777777" w:rsidR="003E692C" w:rsidRPr="0086406A" w:rsidRDefault="003E692C" w:rsidP="00FF368D">
      <w:pPr>
        <w:jc w:val="center"/>
        <w:rPr>
          <w:b/>
          <w:bCs/>
        </w:rPr>
      </w:pPr>
    </w:p>
    <w:p w14:paraId="40649644" w14:textId="77777777" w:rsidR="00FF368D" w:rsidRPr="0022009B" w:rsidRDefault="00FF368D" w:rsidP="00FF368D">
      <w:pPr>
        <w:rPr>
          <w:sz w:val="8"/>
        </w:rPr>
      </w:pPr>
    </w:p>
    <w:p w14:paraId="6DE59534" w14:textId="77777777" w:rsidR="00FF368D" w:rsidRPr="00175E61" w:rsidRDefault="00FF368D" w:rsidP="00FF368D">
      <w:pPr>
        <w:rPr>
          <w:sz w:val="4"/>
        </w:rPr>
      </w:pPr>
    </w:p>
    <w:p w14:paraId="1B99D850" w14:textId="77777777" w:rsidR="00FF368D" w:rsidRDefault="00FF368D" w:rsidP="00FF368D">
      <w:pPr>
        <w:spacing w:line="360" w:lineRule="auto"/>
        <w:jc w:val="both"/>
        <w:outlineLvl w:val="0"/>
        <w:rPr>
          <w:sz w:val="22"/>
          <w:szCs w:val="22"/>
        </w:rPr>
      </w:pPr>
      <w:r w:rsidRPr="00175E61">
        <w:rPr>
          <w:b/>
          <w:sz w:val="22"/>
          <w:szCs w:val="22"/>
        </w:rPr>
        <w:t>Oświadczam, że w roku kalendarzowym …….…..… osiągnąłem/</w:t>
      </w:r>
      <w:proofErr w:type="spellStart"/>
      <w:r w:rsidRPr="00175E61">
        <w:rPr>
          <w:b/>
          <w:sz w:val="22"/>
          <w:szCs w:val="22"/>
        </w:rPr>
        <w:t>am</w:t>
      </w:r>
      <w:proofErr w:type="spellEnd"/>
      <w:r w:rsidRPr="00175E61">
        <w:rPr>
          <w:b/>
          <w:sz w:val="22"/>
          <w:szCs w:val="22"/>
        </w:rPr>
        <w:t xml:space="preserve"> dochód niepodlegający opodatkowaniu podatkiem dochodowym</w:t>
      </w:r>
      <w:r w:rsidRPr="00175E61">
        <w:rPr>
          <w:b/>
          <w:sz w:val="22"/>
          <w:szCs w:val="22"/>
          <w:vertAlign w:val="superscript"/>
        </w:rPr>
        <w:t>*)</w:t>
      </w:r>
      <w:r w:rsidRPr="00175E61">
        <w:rPr>
          <w:b/>
          <w:sz w:val="22"/>
          <w:szCs w:val="22"/>
        </w:rPr>
        <w:t xml:space="preserve"> w łącznej kwocie ..................... zł ........ gr</w:t>
      </w:r>
      <w:r w:rsidRPr="000A6E10">
        <w:rPr>
          <w:sz w:val="22"/>
          <w:szCs w:val="22"/>
        </w:rPr>
        <w:t>, z tytułu:</w:t>
      </w:r>
    </w:p>
    <w:p w14:paraId="780C489B" w14:textId="77777777" w:rsidR="00FF368D" w:rsidRPr="00175E61" w:rsidRDefault="00FF368D" w:rsidP="00FF368D">
      <w:pPr>
        <w:spacing w:line="360" w:lineRule="auto"/>
        <w:jc w:val="both"/>
        <w:outlineLvl w:val="0"/>
        <w:rPr>
          <w:sz w:val="12"/>
          <w:szCs w:val="22"/>
        </w:rPr>
      </w:pPr>
    </w:p>
    <w:p w14:paraId="0A4A5075" w14:textId="77777777" w:rsidR="00FF368D" w:rsidRPr="000A6E10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posiadania</w:t>
      </w:r>
      <w:r w:rsidRPr="000A6E10">
        <w:rPr>
          <w:sz w:val="21"/>
          <w:szCs w:val="21"/>
        </w:rPr>
        <w:t xml:space="preserve"> z gospodarstwa rolnego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 xml:space="preserve">) </w:t>
      </w:r>
      <w:r w:rsidRPr="000A6E10">
        <w:rPr>
          <w:sz w:val="21"/>
          <w:szCs w:val="21"/>
        </w:rPr>
        <w:t xml:space="preserve"> (powierzchnia </w:t>
      </w:r>
      <w:r>
        <w:rPr>
          <w:sz w:val="21"/>
          <w:szCs w:val="21"/>
        </w:rPr>
        <w:t>użytków rolnych</w:t>
      </w:r>
      <w:r w:rsidRPr="000A6E10">
        <w:rPr>
          <w:sz w:val="21"/>
          <w:szCs w:val="21"/>
        </w:rPr>
        <w:t xml:space="preserve"> w hektarach przeliczeniowych: ………… ha)</w:t>
      </w:r>
    </w:p>
    <w:p w14:paraId="5FFD4C94" w14:textId="77777777" w:rsidR="00FF368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 xml:space="preserve">zasiłków chorobowych z KRUS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DE142D">
        <w:rPr>
          <w:sz w:val="21"/>
          <w:szCs w:val="21"/>
        </w:rPr>
        <w:t xml:space="preserve"> </w:t>
      </w:r>
    </w:p>
    <w:p w14:paraId="136FACD3" w14:textId="3EA88080" w:rsidR="00FF368D" w:rsidRPr="00DE142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>alimentów</w:t>
      </w:r>
      <w:r w:rsidR="000C532E">
        <w:rPr>
          <w:sz w:val="21"/>
          <w:szCs w:val="21"/>
        </w:rPr>
        <w:t xml:space="preserve"> </w:t>
      </w:r>
      <w:r w:rsidRPr="00DE142D">
        <w:rPr>
          <w:sz w:val="21"/>
          <w:szCs w:val="21"/>
        </w:rPr>
        <w:t>/zaliczki alimentacyjnej</w:t>
      </w:r>
      <w:r w:rsidR="000C532E">
        <w:rPr>
          <w:sz w:val="21"/>
          <w:szCs w:val="21"/>
        </w:rPr>
        <w:t xml:space="preserve"> </w:t>
      </w:r>
      <w:r w:rsidRPr="00DE142D">
        <w:rPr>
          <w:sz w:val="21"/>
          <w:szCs w:val="21"/>
        </w:rPr>
        <w:t>/</w:t>
      </w:r>
      <w:r w:rsidR="000C532E">
        <w:rPr>
          <w:sz w:val="21"/>
          <w:szCs w:val="21"/>
        </w:rPr>
        <w:t xml:space="preserve"> </w:t>
      </w:r>
      <w:r>
        <w:t>ś</w:t>
      </w:r>
      <w:r w:rsidRPr="00DE142D">
        <w:rPr>
          <w:sz w:val="21"/>
          <w:szCs w:val="21"/>
        </w:rPr>
        <w:t>wiadczeń pieniężnych wypłacanych w przypadku bezs</w:t>
      </w:r>
      <w:r>
        <w:rPr>
          <w:sz w:val="21"/>
          <w:szCs w:val="21"/>
        </w:rPr>
        <w:t>kuteczności egzekucji alimentów</w:t>
      </w:r>
      <w:r w:rsidRPr="00DE142D">
        <w:rPr>
          <w:sz w:val="21"/>
          <w:szCs w:val="21"/>
          <w:vertAlign w:val="superscript"/>
        </w:rPr>
        <w:t>***)</w:t>
      </w:r>
      <w:r w:rsidRPr="00DE142D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3E45D313" w14:textId="5C2A11DA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dochodów </w:t>
      </w:r>
      <w:r>
        <w:rPr>
          <w:sz w:val="21"/>
          <w:szCs w:val="21"/>
        </w:rPr>
        <w:t>osiągniętych</w:t>
      </w:r>
      <w:r w:rsidRPr="000A6E10">
        <w:rPr>
          <w:sz w:val="21"/>
          <w:szCs w:val="21"/>
        </w:rPr>
        <w:t xml:space="preserve"> za granicą RP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(netto – po pomniejszeniu o zapłacone za  granicą RP: podatek dochodowy w kwocie …….……..…, składki na obowiązkowe ubezpieczenie społeczne w kwocie …………...…</w:t>
      </w:r>
      <w:r w:rsidR="000C532E">
        <w:rPr>
          <w:sz w:val="21"/>
          <w:szCs w:val="21"/>
        </w:rPr>
        <w:t xml:space="preserve"> zł</w:t>
      </w:r>
      <w:r w:rsidRPr="000A6E10">
        <w:rPr>
          <w:sz w:val="21"/>
          <w:szCs w:val="21"/>
        </w:rPr>
        <w:t xml:space="preserve"> i składki na obowiązkowe ubezpieczenie zdrowotne w kwocie …...………..)</w:t>
      </w:r>
    </w:p>
    <w:p w14:paraId="17BF5121" w14:textId="6AF94EB2"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stypendium doktoranckiego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21980E92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stypendium dla bezrobotnych finansowanego ze środków Unii Europejskiej w kwocie 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173B7A0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>kwot otrzymanych na podstawie art. 27f ust. 8-10 ustawy o podatku dochodowym od osób fizycznych</w:t>
      </w:r>
      <w:r w:rsidRPr="00DE142D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tj. </w:t>
      </w:r>
      <w:r w:rsidRPr="00805B77">
        <w:rPr>
          <w:i/>
          <w:sz w:val="21"/>
          <w:szCs w:val="21"/>
        </w:rPr>
        <w:t>kwota zwrotu niewykorzystanej ulgi na dzieci</w:t>
      </w:r>
      <w:r>
        <w:rPr>
          <w:i/>
          <w:sz w:val="21"/>
          <w:szCs w:val="21"/>
        </w:rPr>
        <w:t xml:space="preserve"> wypłacona przez Urząd Skarbowy</w:t>
      </w:r>
      <w:r w:rsidRPr="00805B77">
        <w:rPr>
          <w:i/>
          <w:sz w:val="21"/>
          <w:szCs w:val="21"/>
        </w:rPr>
        <w:t>)</w:t>
      </w:r>
      <w:r w:rsidRPr="000A6E10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>
        <w:rPr>
          <w:sz w:val="21"/>
          <w:szCs w:val="21"/>
        </w:rPr>
        <w:t>, kwota wypłacona przez Urząd Skarbowy w roku: …………………</w:t>
      </w:r>
    </w:p>
    <w:p w14:paraId="2F5864FF" w14:textId="77777777"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świadczenia rodzicielskiego</w:t>
      </w:r>
      <w:r w:rsidRPr="000A6E10">
        <w:rPr>
          <w:sz w:val="21"/>
          <w:szCs w:val="21"/>
        </w:rPr>
        <w:t xml:space="preserve">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D274561" w14:textId="20B6D296" w:rsidR="00FD4673" w:rsidRPr="00A51065" w:rsidRDefault="00FD4673" w:rsidP="00FD4673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A51065">
        <w:rPr>
          <w:sz w:val="21"/>
          <w:szCs w:val="21"/>
        </w:rPr>
        <w:t>przychody wolne od podatku dochodowego na podstawie art. 21 ust. 1 pkt 148 ustawy z dnia 26 lipca 1991 r. o podatku dochodowym od osób fizycznych</w:t>
      </w:r>
      <w:r w:rsidR="000C532E">
        <w:rPr>
          <w:sz w:val="21"/>
          <w:szCs w:val="21"/>
        </w:rPr>
        <w:t xml:space="preserve"> (przychody z wynagrodzeń wolne od podatku dla osób do ukończenia 26 r. ż.)</w:t>
      </w:r>
      <w:r w:rsidRPr="00A51065">
        <w:rPr>
          <w:sz w:val="21"/>
          <w:szCs w:val="21"/>
        </w:rPr>
        <w:t>, pomniejszone o składki na ubezpieczenia społeczne oraz składki na ubezpieczenia zdrowotne w kwocie ……………zł……..gr</w:t>
      </w:r>
    </w:p>
    <w:p w14:paraId="169D83AA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33D0DA1D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E4C5DB4" w14:textId="77777777" w:rsidR="00FF368D" w:rsidRPr="00175E61" w:rsidRDefault="00FF368D" w:rsidP="00FF368D">
      <w:pPr>
        <w:rPr>
          <w:sz w:val="2"/>
          <w:szCs w:val="22"/>
        </w:rPr>
      </w:pPr>
    </w:p>
    <w:p w14:paraId="02B3B410" w14:textId="77777777" w:rsidR="00FF368D" w:rsidRPr="002D272C" w:rsidRDefault="00FF368D" w:rsidP="00FF368D">
      <w:pPr>
        <w:rPr>
          <w:b/>
          <w:sz w:val="22"/>
          <w:szCs w:val="22"/>
        </w:rPr>
      </w:pPr>
      <w:r w:rsidRPr="002D272C">
        <w:rPr>
          <w:b/>
          <w:sz w:val="22"/>
          <w:szCs w:val="22"/>
        </w:rPr>
        <w:t>Oświadczam, że jestem świadomy/świadoma odpowiedzialności karnej za złożenie fałszywego oświadczenia.</w:t>
      </w:r>
    </w:p>
    <w:p w14:paraId="430F6C0E" w14:textId="77777777" w:rsidR="00FF368D" w:rsidRPr="0022009B" w:rsidRDefault="00FF368D" w:rsidP="00FF368D">
      <w:pPr>
        <w:rPr>
          <w:sz w:val="18"/>
        </w:rPr>
      </w:pPr>
    </w:p>
    <w:p w14:paraId="41B12F4D" w14:textId="77777777" w:rsidR="00FF368D" w:rsidRDefault="00FF368D" w:rsidP="00FF368D">
      <w:r w:rsidRPr="45395FEA">
        <w:t>..............................</w:t>
      </w:r>
      <w:r>
        <w:t>............</w:t>
      </w:r>
      <w:r w:rsidRPr="45395FEA">
        <w:t xml:space="preserve">             </w:t>
      </w:r>
      <w:r>
        <w:tab/>
      </w:r>
      <w:r>
        <w:tab/>
      </w:r>
      <w:r>
        <w:tab/>
        <w:t xml:space="preserve">            ..</w:t>
      </w:r>
      <w:r w:rsidRPr="45395FEA">
        <w:t>.</w:t>
      </w:r>
      <w:r>
        <w:t>.........</w:t>
      </w:r>
      <w:r w:rsidRPr="45395FEA">
        <w:t>..........</w:t>
      </w:r>
      <w:r>
        <w:t>.</w:t>
      </w:r>
      <w:r w:rsidRPr="45395FEA">
        <w:t>........</w:t>
      </w:r>
      <w:r>
        <w:t>.........................................</w:t>
      </w:r>
    </w:p>
    <w:p w14:paraId="45708220" w14:textId="77777777" w:rsidR="00FF368D" w:rsidRDefault="00FF368D" w:rsidP="00FF368D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miejscowość, data</w:t>
      </w:r>
      <w:r w:rsidRPr="000F67C5">
        <w:rPr>
          <w:sz w:val="20"/>
          <w:szCs w:val="20"/>
        </w:rPr>
        <w:t xml:space="preserve">   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</w:t>
      </w:r>
      <w:r w:rsidRPr="000F67C5">
        <w:rPr>
          <w:sz w:val="20"/>
          <w:szCs w:val="20"/>
        </w:rPr>
        <w:t xml:space="preserve">podpis </w:t>
      </w:r>
      <w:r>
        <w:rPr>
          <w:sz w:val="20"/>
          <w:szCs w:val="20"/>
        </w:rPr>
        <w:t>członka rodziny</w:t>
      </w:r>
      <w:r w:rsidRPr="000F67C5">
        <w:rPr>
          <w:sz w:val="20"/>
          <w:szCs w:val="20"/>
        </w:rPr>
        <w:t xml:space="preserve"> składające</w:t>
      </w:r>
      <w:r>
        <w:rPr>
          <w:sz w:val="20"/>
          <w:szCs w:val="20"/>
        </w:rPr>
        <w:t>go </w:t>
      </w:r>
      <w:r w:rsidRPr="000F67C5">
        <w:rPr>
          <w:sz w:val="20"/>
          <w:szCs w:val="20"/>
        </w:rPr>
        <w:t>oświadczenie</w:t>
      </w:r>
    </w:p>
    <w:p w14:paraId="083CE7B6" w14:textId="77777777" w:rsidR="00FF368D" w:rsidRDefault="00FF368D" w:rsidP="00FF368D">
      <w:pPr>
        <w:rPr>
          <w:sz w:val="20"/>
          <w:szCs w:val="20"/>
        </w:rPr>
      </w:pPr>
    </w:p>
    <w:p w14:paraId="2391DBAE" w14:textId="77777777" w:rsidR="00FF368D" w:rsidRPr="00175E61" w:rsidRDefault="00FF368D" w:rsidP="00FF368D">
      <w:pPr>
        <w:rPr>
          <w:sz w:val="2"/>
          <w:szCs w:val="18"/>
        </w:rPr>
      </w:pPr>
    </w:p>
    <w:p w14:paraId="2DA55C48" w14:textId="21415369" w:rsidR="00FF368D" w:rsidRPr="002D272C" w:rsidRDefault="00FF368D" w:rsidP="00FF368D">
      <w:pPr>
        <w:jc w:val="both"/>
        <w:rPr>
          <w:sz w:val="16"/>
          <w:szCs w:val="18"/>
          <w:vertAlign w:val="superscript"/>
        </w:rPr>
      </w:pPr>
      <w:r w:rsidRPr="002D272C">
        <w:rPr>
          <w:sz w:val="16"/>
          <w:szCs w:val="18"/>
          <w:vertAlign w:val="superscript"/>
        </w:rPr>
        <w:t xml:space="preserve">*)  </w:t>
      </w:r>
      <w:r w:rsidRPr="002D272C">
        <w:rPr>
          <w:sz w:val="16"/>
          <w:szCs w:val="18"/>
        </w:rPr>
        <w:t>ustawa z dnia 26 lipca 1991 r. o podatku dochodowym od osób fizycznych</w:t>
      </w:r>
      <w:r w:rsidR="003C65DE">
        <w:rPr>
          <w:sz w:val="16"/>
          <w:szCs w:val="18"/>
        </w:rPr>
        <w:t xml:space="preserve"> </w:t>
      </w:r>
    </w:p>
    <w:p w14:paraId="3BD2073B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 xml:space="preserve">**) </w:t>
      </w:r>
      <w:r w:rsidRPr="002D272C">
        <w:rPr>
          <w:sz w:val="16"/>
          <w:szCs w:val="18"/>
        </w:rPr>
        <w:t xml:space="preserve">przeciętna liczba ha przeliczeniowych z roku kalendarzowego poprzedzającego rok akademicki pomnożona przez kwotę miesięcznego dochodu z 1 ha przeliczeniowego (ogłaszana przez Prezesa GUS) pomnożona przez </w:t>
      </w:r>
      <w:r>
        <w:rPr>
          <w:sz w:val="16"/>
          <w:szCs w:val="18"/>
        </w:rPr>
        <w:t>liczbę miesięcy</w:t>
      </w:r>
    </w:p>
    <w:p w14:paraId="036C2A72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***)</w:t>
      </w:r>
      <w:r w:rsidRPr="002D272C">
        <w:rPr>
          <w:sz w:val="16"/>
          <w:szCs w:val="18"/>
        </w:rPr>
        <w:t xml:space="preserve"> niewłaściwe skreślić</w:t>
      </w:r>
    </w:p>
    <w:p w14:paraId="67A4F9E1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****)</w:t>
      </w:r>
      <w:r w:rsidRPr="002D272C">
        <w:rPr>
          <w:sz w:val="16"/>
          <w:szCs w:val="18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14:paraId="5B2088B5" w14:textId="472FE72B" w:rsidR="00FF368D" w:rsidRPr="00175E61" w:rsidRDefault="00FF368D" w:rsidP="00FF368D">
      <w:pPr>
        <w:jc w:val="both"/>
        <w:rPr>
          <w:sz w:val="6"/>
          <w:szCs w:val="18"/>
        </w:rPr>
      </w:pPr>
    </w:p>
    <w:p w14:paraId="0A297407" w14:textId="77777777" w:rsidR="00FF368D" w:rsidRPr="000A6E10" w:rsidRDefault="00FF368D" w:rsidP="00FF368D">
      <w:pPr>
        <w:jc w:val="both"/>
        <w:rPr>
          <w:sz w:val="4"/>
          <w:szCs w:val="18"/>
        </w:rPr>
      </w:pPr>
    </w:p>
    <w:p w14:paraId="5E972DA4" w14:textId="6D1F4EB6" w:rsidR="008938FD" w:rsidRDefault="006127CB" w:rsidP="006127CB">
      <w:pPr>
        <w:shd w:val="clear" w:color="auto" w:fill="FFFFFF"/>
        <w:tabs>
          <w:tab w:val="right" w:leader="dot" w:pos="10490"/>
        </w:tabs>
        <w:ind w:hanging="284"/>
        <w:jc w:val="center"/>
        <w:outlineLvl w:val="0"/>
        <w:rPr>
          <w:b/>
          <w:sz w:val="21"/>
          <w:szCs w:val="21"/>
        </w:rPr>
      </w:pPr>
      <w:r w:rsidRPr="006127CB">
        <w:rPr>
          <w:b/>
          <w:sz w:val="21"/>
          <w:szCs w:val="21"/>
        </w:rPr>
        <w:t>POUCZENIE</w:t>
      </w:r>
    </w:p>
    <w:p w14:paraId="6C6048F4" w14:textId="024F3257" w:rsidR="00CE213E" w:rsidRPr="004B2D59" w:rsidRDefault="00CE213E" w:rsidP="00CE213E">
      <w:r w:rsidRPr="004B2D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 dochodów niepodlegających opodatkowaniu podatkiem dochodowym od osób fizycznych (art. 3 pkt 1 lit. c ustawy z dnia 28 listopada 2003 r. o świadczeniach rodzinnych</w:t>
      </w:r>
      <w:r w:rsidR="000C53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 uwzględnieniem art. 88 ustawy – Prawo o szkolnictwie wyższym i nauce</w:t>
      </w:r>
      <w:r w:rsidRPr="004B2D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zalicza się:</w:t>
      </w:r>
    </w:p>
    <w:p w14:paraId="744423E5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renty określone w </w:t>
      </w:r>
      <w:hyperlink r:id="rId5" w:anchor="/search-hypertext/17066846_art(3)_4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zaopatrzeniu inwalidów wojennych i wojskowych oraz ich rodzin,</w:t>
      </w:r>
    </w:p>
    <w:p w14:paraId="75220D30" w14:textId="77777777" w:rsidR="00C069F1" w:rsidRPr="00C069F1" w:rsidRDefault="00C069F1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renty wypłacone osobom represjonowanym i członkom ich rodzin, przyznane na zasadach określonych w </w:t>
      </w:r>
      <w:hyperlink r:id="rId6" w:anchor="/search-hypertext/17066846_art(3)_5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zaopatrzeniu inwalidów wojennych i wojskowych oraz ich rodzin,</w:t>
      </w:r>
    </w:p>
    <w:p w14:paraId="3660D42A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lastRenderedPageBreak/>
        <w:t xml:space="preserve">świadczenie pieniężne, dodatek kompensacyjny oraz ryczałt energetyczny określone w </w:t>
      </w:r>
      <w:hyperlink r:id="rId7" w:anchor="/search-hypertext/17066846_art(3)_6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3BB80E20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dodatek kombatancki, ryczałt energetyczny i dodatek kompensacyjny określone w </w:t>
      </w:r>
      <w:hyperlink r:id="rId8" w:anchor="/search-hypertext/17066846_art(3)_7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kombatantach oraz niektórych osobach będących ofiarami represji wojennych i okresu powojennego,</w:t>
      </w:r>
    </w:p>
    <w:p w14:paraId="1F02A450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świadczenie pieniężne określone w </w:t>
      </w:r>
      <w:hyperlink r:id="rId9" w:anchor="/search-hypertext/17066846_art(3)_8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43665DDD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492BC818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Open Sans" w:hAnsi="Open Sans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2FA80E45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zasiłki chorobowe określone w </w:t>
      </w:r>
      <w:hyperlink r:id="rId10" w:anchor="/search-hypertext/17066846_art(3)_9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ubezpieczeniu społecznym rolników oraz w </w:t>
      </w:r>
      <w:hyperlink r:id="rId11" w:anchor="/search-hypertext/17066846_art(3)_10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systemie ubezpieczeń społecznych,</w:t>
      </w:r>
    </w:p>
    <w:p w14:paraId="5D3846D4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3022415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2" w:anchor="/document/16789274?cm=DOCUMENT" w:history="1">
        <w:r w:rsidRPr="00C069F1">
          <w:rPr>
            <w:rFonts w:ascii="Arial Narrow" w:hAnsi="Arial Narrow"/>
            <w:sz w:val="18"/>
            <w:szCs w:val="18"/>
          </w:rPr>
          <w:t>ustawy</w:t>
        </w:r>
      </w:hyperlink>
      <w:r w:rsidRPr="00C069F1">
        <w:rPr>
          <w:rFonts w:ascii="Arial Narrow" w:hAnsi="Arial Narrow"/>
          <w:sz w:val="18"/>
          <w:szCs w:val="18"/>
        </w:rPr>
        <w:t xml:space="preserve"> z dnia 26 czerwca 1974 r. - Kodeks pracy (Dz. U. z 2019 r. poz. 1040, 1043 i 1495),</w:t>
      </w:r>
    </w:p>
    <w:p w14:paraId="142F1724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D978DED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A2CB2BC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14:paraId="4FD1B707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alimenty na rzecz dzieci,</w:t>
      </w:r>
    </w:p>
    <w:p w14:paraId="3B67747D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stypendia doktoranckie przyznane na podstawie </w:t>
      </w:r>
      <w:hyperlink r:id="rId13" w:anchor="/document/18750400?unitId=art(209)ust(1)&amp;cm=DOCUMENT" w:history="1">
        <w:r w:rsidRPr="00C069F1">
          <w:rPr>
            <w:rFonts w:ascii="Arial Narrow" w:hAnsi="Arial Narrow"/>
            <w:sz w:val="18"/>
            <w:szCs w:val="18"/>
          </w:rPr>
          <w:t>art. 209 ust. 1</w:t>
        </w:r>
      </w:hyperlink>
      <w:r w:rsidRPr="00C069F1">
        <w:rPr>
          <w:rFonts w:ascii="Arial Narrow" w:hAnsi="Arial Narrow"/>
          <w:sz w:val="18"/>
          <w:szCs w:val="18"/>
        </w:rPr>
        <w:t xml:space="preserve"> i </w:t>
      </w:r>
      <w:hyperlink r:id="rId14" w:anchor="/document/18750400?unitId=art(209)ust(7)&amp;cm=DOCUMENT" w:history="1">
        <w:r w:rsidRPr="00C069F1">
          <w:rPr>
            <w:rFonts w:ascii="Arial Narrow" w:hAnsi="Arial Narrow"/>
            <w:sz w:val="18"/>
            <w:szCs w:val="18"/>
          </w:rPr>
          <w:t>7</w:t>
        </w:r>
      </w:hyperlink>
      <w:r w:rsidRPr="00C069F1">
        <w:rPr>
          <w:rFonts w:ascii="Arial Narrow" w:hAnsi="Arial Narrow"/>
          <w:sz w:val="18"/>
          <w:szCs w:val="18"/>
        </w:rPr>
        <w:t xml:space="preserve"> ustawy z dnia 20 lipca 2018 r. - Prawo o szkolnictwie wyższym i nauce (Dz. U. poz. 1668, z </w:t>
      </w:r>
      <w:proofErr w:type="spellStart"/>
      <w:r w:rsidRPr="00C069F1">
        <w:rPr>
          <w:rFonts w:ascii="Arial Narrow" w:hAnsi="Arial Narrow"/>
          <w:sz w:val="18"/>
          <w:szCs w:val="18"/>
        </w:rPr>
        <w:t>późn</w:t>
      </w:r>
      <w:proofErr w:type="spellEnd"/>
      <w:r w:rsidRPr="00C069F1">
        <w:rPr>
          <w:rFonts w:ascii="Arial Narrow" w:hAnsi="Arial Narrow"/>
          <w:sz w:val="18"/>
          <w:szCs w:val="18"/>
        </w:rPr>
        <w:t>. zm.), stypendia sportowe przyznane na podstawie ustawy z dnia 25 czerwca 2010 r. o sporcie (Dz. U. z 2019 r. poz. 1468, 1495 i 2251) oraz inne stypendia o charakterze socjalnym przyznane uczniom lub studentom,</w:t>
      </w:r>
      <w:r w:rsidR="00C069F1" w:rsidRPr="00C069F1">
        <w:rPr>
          <w:rFonts w:ascii="Arial Narrow" w:hAnsi="Arial Narrow"/>
          <w:sz w:val="18"/>
          <w:szCs w:val="18"/>
        </w:rPr>
        <w:t xml:space="preserve"> </w:t>
      </w:r>
      <w:r w:rsidR="00C069F1" w:rsidRPr="00C069F1">
        <w:rPr>
          <w:rFonts w:ascii="Tahoma" w:hAnsi="Tahoma" w:cs="Tahoma"/>
          <w:sz w:val="18"/>
          <w:szCs w:val="18"/>
        </w:rPr>
        <w:t>, za wyjątkiem:</w:t>
      </w:r>
    </w:p>
    <w:p w14:paraId="0AECBD4D" w14:textId="77777777" w:rsidR="00C069F1" w:rsidRPr="00C069F1" w:rsidRDefault="00C069F1" w:rsidP="009F5A7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134" w:hanging="425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świadczeń, o których mowa w art. 86 ust. 1, art. 359 ust. 1 i art. 420 ust. 1 ustawy z dnia 20 lipca 2018 r. – Prawo o szkolnictwie wyższym i nauce,</w:t>
      </w:r>
    </w:p>
    <w:p w14:paraId="3726D6F0" w14:textId="77777777" w:rsidR="00C069F1" w:rsidRPr="00C069F1" w:rsidRDefault="00C069F1" w:rsidP="009F5A7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134" w:hanging="425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stypendiów otrzymywanych przez uczniów, studentów i doktorantów w ramach:</w:t>
      </w:r>
    </w:p>
    <w:p w14:paraId="68109638" w14:textId="77777777" w:rsidR="00C069F1" w:rsidRPr="00C069F1" w:rsidRDefault="00C069F1" w:rsidP="009F5A7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funduszy strukturalnych Unii Europejskiej,</w:t>
      </w:r>
    </w:p>
    <w:p w14:paraId="5F5FC4CC" w14:textId="77777777" w:rsidR="00C069F1" w:rsidRPr="00C069F1" w:rsidRDefault="00C069F1" w:rsidP="009F5A7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 xml:space="preserve">niepodlegających zwrotowi środków pochodzących z pomocy udzielanej przez państwa członkowskie </w:t>
      </w:r>
    </w:p>
    <w:p w14:paraId="780DB9DF" w14:textId="77777777" w:rsidR="00C069F1" w:rsidRPr="00C069F1" w:rsidRDefault="00C069F1" w:rsidP="009F5A7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Europejskiego Porozumienia o Wolnym Handlu (EFTA),</w:t>
      </w:r>
    </w:p>
    <w:p w14:paraId="41A09234" w14:textId="77777777" w:rsidR="00C069F1" w:rsidRPr="00C069F1" w:rsidRDefault="00C069F1" w:rsidP="009F5A7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Arial Narrow" w:eastAsia="Calibri" w:hAnsi="Arial Narrow" w:cs="Tahoma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umów międzynarodowych lub programów wykonawczych, sporządzanych do tych umów, albo międzynarodowych programów stypendialnych,</w:t>
      </w:r>
    </w:p>
    <w:p w14:paraId="4815A7D6" w14:textId="77777777" w:rsidR="00C069F1" w:rsidRPr="00C069F1" w:rsidRDefault="00C069F1" w:rsidP="009F5A7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134" w:hanging="425"/>
        <w:contextualSpacing/>
        <w:rPr>
          <w:rFonts w:ascii="Arial Narrow" w:eastAsia="Calibri" w:hAnsi="Arial Narrow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świadczeń pomocy materialnej otrzymywanych przez uczniów na podstawie przepisów o systemie oświaty,</w:t>
      </w:r>
    </w:p>
    <w:p w14:paraId="01D49982" w14:textId="77777777" w:rsidR="00C069F1" w:rsidRPr="00C069F1" w:rsidRDefault="00C069F1" w:rsidP="009F5A78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1134" w:hanging="425"/>
        <w:contextualSpacing/>
        <w:rPr>
          <w:rFonts w:ascii="Arial Narrow" w:eastAsia="Calibri" w:hAnsi="Arial Narrow"/>
          <w:sz w:val="18"/>
          <w:szCs w:val="18"/>
          <w:lang w:eastAsia="en-US"/>
        </w:rPr>
      </w:pPr>
      <w:r w:rsidRPr="00C069F1">
        <w:rPr>
          <w:rFonts w:ascii="Arial Narrow" w:eastAsia="Calibri" w:hAnsi="Arial Narrow" w:cs="Tahoma"/>
          <w:sz w:val="18"/>
          <w:szCs w:val="18"/>
          <w:lang w:eastAsia="en-US"/>
        </w:rPr>
        <w:t>stypendiów o charakterze socjalnym przyznawanych przez podmioty, o których mowa w art. 21 ust. 1 pkt 40b ustawy z dnia 26 lipca 1991 r. o podatku dochodowym od osób fizycznych;</w:t>
      </w:r>
    </w:p>
    <w:p w14:paraId="5411BEC2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</w:p>
    <w:p w14:paraId="47CFEA9A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0E67E36D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dodatki za tajne nauczanie określone w </w:t>
      </w:r>
      <w:hyperlink r:id="rId15" w:anchor="/document/16790821?cm=DOCUMENT" w:history="1">
        <w:r w:rsidRPr="00C069F1">
          <w:rPr>
            <w:rFonts w:ascii="Arial Narrow" w:hAnsi="Arial Narrow"/>
            <w:sz w:val="18"/>
            <w:szCs w:val="18"/>
          </w:rPr>
          <w:t>ustawie</w:t>
        </w:r>
      </w:hyperlink>
      <w:r w:rsidRPr="00C069F1">
        <w:rPr>
          <w:rFonts w:ascii="Arial Narrow" w:hAnsi="Arial Narrow"/>
          <w:sz w:val="18"/>
          <w:szCs w:val="18"/>
        </w:rPr>
        <w:t xml:space="preserve"> z dnia 26 stycznia 1982 r. - Karta Nauczyciela (Dz. U. z 2019 r. poz. 2215),</w:t>
      </w:r>
    </w:p>
    <w:p w14:paraId="428C7908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dochody uzyskane z działalności gospodarczej prowadzonej na podstawie zezwolenia na terenie specjalnej strefy ekonomicznej określonej w </w:t>
      </w:r>
      <w:hyperlink r:id="rId16" w:anchor="/search-hypertext/17066846_art(3)_13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specjalnych strefach ekonomicznych,</w:t>
      </w:r>
    </w:p>
    <w:p w14:paraId="220BF6BC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ekwiwalenty pieniężne za deputaty węglowe określone w </w:t>
      </w:r>
      <w:hyperlink r:id="rId17" w:anchor="/search-hypertext/17066846_art(3)_14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komercjalizacji, restrukturyzacji i prywatyzacji przedsiębiorstwa państwowego "Polskie Koleje Państwowe",</w:t>
      </w:r>
    </w:p>
    <w:p w14:paraId="40054112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ekwiwalenty z tytułu prawa do bezpłatnego węgla określone w przepisach o restrukturyzacji górnictwa węgla kamiennego w latach 2003-2006,</w:t>
      </w:r>
    </w:p>
    <w:p w14:paraId="249E20EA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świadczenia określone w </w:t>
      </w:r>
      <w:hyperlink r:id="rId18" w:anchor="/search-hypertext/17066846_art(3)_16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wykonywaniu mandatu posła i senatora,</w:t>
      </w:r>
    </w:p>
    <w:p w14:paraId="61616E86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dochody uzyskane z gospodarstwa rolnego,</w:t>
      </w:r>
    </w:p>
    <w:p w14:paraId="71D9E963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FDB6B95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renty określone w </w:t>
      </w:r>
      <w:hyperlink r:id="rId19" w:anchor="/search-hypertext/17066846_art(3)_32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wspieraniu rozwoju obszarów wiejskich ze środków pochodzących z Sekcji Gwarancji Europejskiego Funduszu Orientacji i Gwarancji Rolnej oraz w </w:t>
      </w:r>
      <w:hyperlink r:id="rId20" w:anchor="/search-hypertext/17066846_art(3)_34?pit=2020-09-11" w:history="1">
        <w:r w:rsidRPr="00C069F1">
          <w:rPr>
            <w:rFonts w:ascii="Arial Narrow" w:hAnsi="Arial Narrow"/>
            <w:sz w:val="18"/>
            <w:szCs w:val="18"/>
          </w:rPr>
          <w:t>przepisach</w:t>
        </w:r>
      </w:hyperlink>
      <w:r w:rsidRPr="00C069F1">
        <w:rPr>
          <w:rFonts w:ascii="Arial Narrow" w:hAnsi="Arial Narrow"/>
          <w:sz w:val="18"/>
          <w:szCs w:val="18"/>
        </w:rPr>
        <w:t xml:space="preserve"> o wspieraniu rozwoju obszarów wiejskich z udziałem środków Europejskiego Funduszu Rolnego na rzecz Rozwoju Obszarów Wiejskich,</w:t>
      </w:r>
    </w:p>
    <w:p w14:paraId="2FBB0D45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zaliczkę alimentacyjną określoną w przepisach o postępowaniu wobec dłużników alimentacyjnych oraz zaliczce alimentacyjnej,</w:t>
      </w:r>
    </w:p>
    <w:p w14:paraId="35F8D740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świadczenia pieniężne wypłacane w przypadku bezskuteczności egzekucji alimentów,</w:t>
      </w:r>
    </w:p>
    <w:p w14:paraId="26667B28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pomoc materialną o charakterze socjalnym określoną w art. 90c ust. 2 ustawy z dnia 7 września 1991 r. o systemie oświaty (Dz. U. z 2019 r. poz. 1481, 1818 i 2197) oraz świadczenia, o których mowa w </w:t>
      </w:r>
      <w:hyperlink r:id="rId21" w:anchor="/document/18750400?unitId=art(86)ust(1)pkt(1)&amp;cm=DOCUMENT" w:history="1">
        <w:r w:rsidRPr="00C069F1">
          <w:rPr>
            <w:rFonts w:ascii="Arial Narrow" w:hAnsi="Arial Narrow"/>
            <w:sz w:val="18"/>
            <w:szCs w:val="18"/>
          </w:rPr>
          <w:t>art. 86 ust. 1 pkt 1-3</w:t>
        </w:r>
      </w:hyperlink>
      <w:r w:rsidRPr="00C069F1">
        <w:rPr>
          <w:rFonts w:ascii="Arial Narrow" w:hAnsi="Arial Narrow"/>
          <w:sz w:val="18"/>
          <w:szCs w:val="18"/>
        </w:rPr>
        <w:t xml:space="preserve"> i </w:t>
      </w:r>
      <w:hyperlink r:id="rId22" w:anchor="/document/18750400?unitId=art(86)ust(1)pkt(5)&amp;cm=DOCUMENT" w:history="1">
        <w:r w:rsidRPr="00C069F1">
          <w:rPr>
            <w:rFonts w:ascii="Arial Narrow" w:hAnsi="Arial Narrow"/>
            <w:sz w:val="18"/>
            <w:szCs w:val="18"/>
          </w:rPr>
          <w:t>5</w:t>
        </w:r>
      </w:hyperlink>
      <w:r w:rsidRPr="00C069F1">
        <w:rPr>
          <w:rFonts w:ascii="Arial Narrow" w:hAnsi="Arial Narrow"/>
          <w:sz w:val="18"/>
          <w:szCs w:val="18"/>
        </w:rPr>
        <w:t xml:space="preserve"> oraz </w:t>
      </w:r>
      <w:hyperlink r:id="rId23" w:anchor="/document/18750400?unitId=art(212)&amp;cm=DOCUMENT" w:history="1">
        <w:r w:rsidRPr="00C069F1">
          <w:rPr>
            <w:rFonts w:ascii="Arial Narrow" w:hAnsi="Arial Narrow"/>
            <w:sz w:val="18"/>
            <w:szCs w:val="18"/>
          </w:rPr>
          <w:t>art. 212</w:t>
        </w:r>
      </w:hyperlink>
      <w:r w:rsidRPr="00C069F1">
        <w:rPr>
          <w:rFonts w:ascii="Arial Narrow" w:hAnsi="Arial Narrow"/>
          <w:sz w:val="18"/>
          <w:szCs w:val="18"/>
        </w:rPr>
        <w:t xml:space="preserve"> ustawy z dnia 20 lipca 2018 r. - Prawo o szkolnictwie wyższym i nauce,</w:t>
      </w:r>
    </w:p>
    <w:p w14:paraId="448F7D41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kwoty otrzymane na podstawie </w:t>
      </w:r>
      <w:hyperlink r:id="rId24" w:anchor="/document/16794311?unitId=art(27(f))ust(8)&amp;cm=DOCUMENT" w:history="1">
        <w:r w:rsidRPr="00C069F1">
          <w:rPr>
            <w:rFonts w:ascii="Arial Narrow" w:hAnsi="Arial Narrow"/>
            <w:sz w:val="18"/>
            <w:szCs w:val="18"/>
          </w:rPr>
          <w:t>art. 27f ust. 8-10</w:t>
        </w:r>
      </w:hyperlink>
      <w:r w:rsidRPr="00C069F1">
        <w:rPr>
          <w:rFonts w:ascii="Arial Narrow" w:hAnsi="Arial Narrow"/>
          <w:sz w:val="18"/>
          <w:szCs w:val="18"/>
        </w:rPr>
        <w:t xml:space="preserve"> ustawy z dnia 26 lipca 1991 r. o podatku dochodowym od osób fizycznych,</w:t>
      </w:r>
    </w:p>
    <w:p w14:paraId="4FC50AA4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świadczenie pieniężne określone w </w:t>
      </w:r>
      <w:hyperlink r:id="rId25" w:anchor="/document/18196005?cm=DOCUMENT" w:history="1">
        <w:r w:rsidRPr="00C069F1">
          <w:rPr>
            <w:rFonts w:ascii="Arial Narrow" w:hAnsi="Arial Narrow"/>
            <w:sz w:val="18"/>
            <w:szCs w:val="18"/>
          </w:rPr>
          <w:t>ustawie</w:t>
        </w:r>
      </w:hyperlink>
      <w:r w:rsidRPr="00C069F1">
        <w:rPr>
          <w:rFonts w:ascii="Arial Narrow" w:hAnsi="Arial Narrow"/>
          <w:sz w:val="18"/>
          <w:szCs w:val="18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14:paraId="55362239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świadczenie rodzicielskie,</w:t>
      </w:r>
    </w:p>
    <w:p w14:paraId="18CBCD16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zasiłek macierzyński, o którym mowa w przepisach o ubezpieczeniu społecznym rolników,</w:t>
      </w:r>
    </w:p>
    <w:p w14:paraId="5D877971" w14:textId="7777777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>stypendia dla bezrobotnych finansowane ze środków Unii Europejskiej;</w:t>
      </w:r>
    </w:p>
    <w:p w14:paraId="314AC396" w14:textId="57D06767" w:rsidR="00C069F1" w:rsidRPr="00C069F1" w:rsidRDefault="009F5A78" w:rsidP="00C069F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Arial Narrow" w:hAnsi="Arial Narrow"/>
          <w:sz w:val="18"/>
          <w:szCs w:val="18"/>
        </w:rPr>
      </w:pPr>
      <w:r w:rsidRPr="00C069F1">
        <w:rPr>
          <w:rFonts w:ascii="Arial Narrow" w:hAnsi="Arial Narrow"/>
          <w:sz w:val="18"/>
          <w:szCs w:val="18"/>
        </w:rPr>
        <w:t xml:space="preserve">przychody wolne od podatku dochodowego na podstawie </w:t>
      </w:r>
      <w:hyperlink r:id="rId26" w:anchor="/document/16794311?unitId=art(21)ust(1)pkt(148)&amp;cm=DOCUMENT" w:history="1">
        <w:r w:rsidRPr="00C069F1">
          <w:rPr>
            <w:rFonts w:ascii="Arial Narrow" w:hAnsi="Arial Narrow"/>
            <w:sz w:val="18"/>
            <w:szCs w:val="18"/>
          </w:rPr>
          <w:t>art. 21 ust. 1 pkt 148</w:t>
        </w:r>
      </w:hyperlink>
      <w:r w:rsidRPr="00C069F1">
        <w:rPr>
          <w:rFonts w:ascii="Arial Narrow" w:hAnsi="Arial Narrow"/>
          <w:sz w:val="18"/>
          <w:szCs w:val="18"/>
        </w:rPr>
        <w:t xml:space="preserve"> ustawy z dnia 26 lipca 1991 r. o podatku dochodowym od osób fizycznych, pomniejszone o składki na ubezpieczenia społeczne oraz składki na ubezpieczenia zdrowotne</w:t>
      </w:r>
      <w:r>
        <w:rPr>
          <w:rFonts w:ascii="Arial Narrow" w:hAnsi="Arial Narrow"/>
          <w:sz w:val="18"/>
          <w:szCs w:val="18"/>
        </w:rPr>
        <w:t>.</w:t>
      </w:r>
    </w:p>
    <w:p w14:paraId="651B88E9" w14:textId="77777777" w:rsidR="00CE213E" w:rsidRPr="00C069F1" w:rsidRDefault="00CE213E" w:rsidP="006127CB">
      <w:pPr>
        <w:shd w:val="clear" w:color="auto" w:fill="FFFFFF"/>
        <w:tabs>
          <w:tab w:val="right" w:leader="dot" w:pos="10490"/>
        </w:tabs>
        <w:ind w:hanging="284"/>
        <w:jc w:val="center"/>
        <w:outlineLvl w:val="0"/>
        <w:rPr>
          <w:b/>
          <w:sz w:val="18"/>
          <w:szCs w:val="18"/>
        </w:rPr>
      </w:pPr>
    </w:p>
    <w:sectPr w:rsidR="00CE213E" w:rsidRPr="00C069F1" w:rsidSect="008938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882"/>
    <w:multiLevelType w:val="hybridMultilevel"/>
    <w:tmpl w:val="D9AA10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00A8E"/>
    <w:multiLevelType w:val="hybridMultilevel"/>
    <w:tmpl w:val="314C8944"/>
    <w:lvl w:ilvl="0" w:tplc="2028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E304D"/>
    <w:multiLevelType w:val="hybridMultilevel"/>
    <w:tmpl w:val="91FC06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F73D22"/>
    <w:multiLevelType w:val="multilevel"/>
    <w:tmpl w:val="F1B0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5454"/>
    <w:multiLevelType w:val="hybridMultilevel"/>
    <w:tmpl w:val="9EA6F7E8"/>
    <w:lvl w:ilvl="0" w:tplc="2028205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9004A"/>
    <w:multiLevelType w:val="multilevel"/>
    <w:tmpl w:val="727A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40039"/>
    <w:multiLevelType w:val="hybridMultilevel"/>
    <w:tmpl w:val="82F6B114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8D"/>
    <w:rsid w:val="000B4B05"/>
    <w:rsid w:val="000C532E"/>
    <w:rsid w:val="0031766B"/>
    <w:rsid w:val="00393893"/>
    <w:rsid w:val="003C65DE"/>
    <w:rsid w:val="003E692C"/>
    <w:rsid w:val="00545569"/>
    <w:rsid w:val="005D76D8"/>
    <w:rsid w:val="006127CB"/>
    <w:rsid w:val="00650357"/>
    <w:rsid w:val="00654963"/>
    <w:rsid w:val="0065776B"/>
    <w:rsid w:val="00685DE5"/>
    <w:rsid w:val="007139D1"/>
    <w:rsid w:val="007743AC"/>
    <w:rsid w:val="007922C2"/>
    <w:rsid w:val="007A0780"/>
    <w:rsid w:val="007E07BD"/>
    <w:rsid w:val="008422CB"/>
    <w:rsid w:val="00852EF5"/>
    <w:rsid w:val="008938FD"/>
    <w:rsid w:val="00927F48"/>
    <w:rsid w:val="009F5A78"/>
    <w:rsid w:val="00A51065"/>
    <w:rsid w:val="00C069F1"/>
    <w:rsid w:val="00C76E67"/>
    <w:rsid w:val="00CE213E"/>
    <w:rsid w:val="00D76D8D"/>
    <w:rsid w:val="00DB1769"/>
    <w:rsid w:val="00E55FAE"/>
    <w:rsid w:val="00E90C71"/>
    <w:rsid w:val="00F16A53"/>
    <w:rsid w:val="00F8395E"/>
    <w:rsid w:val="00FD467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37C8"/>
  <w15:chartTrackingRefBased/>
  <w15:docId w15:val="{54548C71-B6E1-42CE-AB1F-5DECE45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Jeglińska-Krupa</cp:lastModifiedBy>
  <cp:revision>2</cp:revision>
  <cp:lastPrinted>2020-09-11T11:05:00Z</cp:lastPrinted>
  <dcterms:created xsi:type="dcterms:W3CDTF">2020-09-28T11:58:00Z</dcterms:created>
  <dcterms:modified xsi:type="dcterms:W3CDTF">2020-09-28T11:58:00Z</dcterms:modified>
</cp:coreProperties>
</file>