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11" w:rsidRDefault="006B1F11" w:rsidP="006B1F11">
      <w:pPr>
        <w:spacing w:before="100" w:beforeAutospacing="1" w:after="100" w:afterAutospacing="1"/>
      </w:pPr>
      <w:r w:rsidRPr="00C169F6">
        <w:rPr>
          <w:b/>
          <w:i/>
          <w:iCs/>
          <w:sz w:val="32"/>
          <w:szCs w:val="28"/>
          <w:u w:val="single"/>
        </w:rPr>
        <w:t>Stypendium socjalne</w:t>
      </w:r>
      <w:r>
        <w:rPr>
          <w:b/>
          <w:i/>
          <w:iCs/>
          <w:sz w:val="28"/>
          <w:szCs w:val="28"/>
          <w:u w:val="single"/>
        </w:rPr>
        <w:t>:</w:t>
      </w:r>
      <w:r w:rsidR="00C169F6">
        <w:rPr>
          <w:b/>
          <w:i/>
          <w:iCs/>
          <w:sz w:val="28"/>
          <w:szCs w:val="28"/>
          <w:u w:val="single"/>
        </w:rPr>
        <w:br/>
        <w:t>(poniżej inf. O  zwiększeniu stypendium socjalnego)</w:t>
      </w:r>
    </w:p>
    <w:p w:rsidR="006B1F11" w:rsidRPr="00CE7EBF" w:rsidRDefault="006B1F11" w:rsidP="006B1F11">
      <w:pPr>
        <w:spacing w:before="100" w:beforeAutospacing="1" w:after="100" w:afterAutospacing="1"/>
      </w:pPr>
      <w:r w:rsidRPr="00CE7EBF">
        <w:t>Stypendium socjalne ma prawo otrzymywać student znajdujący się w trudnej sytuacji materialnej. Sytuację materialną studenta ustala się na podstawie wysokości miesięcznej kwoty netto dochodu przypadającego na członka rodziny studenta.</w:t>
      </w:r>
      <w:r>
        <w:t xml:space="preserve"> </w:t>
      </w:r>
      <w:r>
        <w:br/>
      </w:r>
      <w:r w:rsidRPr="00CE7EBF">
        <w:t>Miesięczną wysokość dochodu na osobę w rodzinie studenta uprawniającego do ubiegania się o stypendium socjalne ustala się na zasadach określonych w ustawie z dnia 28 listopada 2003 r. o świadczeniach rodzinnych.</w:t>
      </w:r>
    </w:p>
    <w:p w:rsidR="006B1F11" w:rsidRPr="00CE7EBF" w:rsidRDefault="006B1F11" w:rsidP="006B1F11">
      <w:pPr>
        <w:spacing w:before="100" w:beforeAutospacing="1" w:after="100" w:afterAutospacing="1"/>
      </w:pPr>
      <w:r w:rsidRPr="00CE7EBF">
        <w:t>W przypadku studiowania na więcej niż jednym kierunku studiów stypendium socjalne można pobierać tylko na jednym, według własnego wyboru.</w:t>
      </w:r>
    </w:p>
    <w:p w:rsidR="006B1F11" w:rsidRDefault="006B1F11" w:rsidP="006B1F11">
      <w:pPr>
        <w:spacing w:before="100" w:beforeAutospacing="1" w:after="100" w:afterAutospacing="1"/>
        <w:rPr>
          <w:b/>
        </w:rPr>
      </w:pPr>
      <w:r w:rsidRPr="00CE7EBF">
        <w:rPr>
          <w:b/>
        </w:rPr>
        <w:t>Stypendium socjalne nie przysługuje studentowi, który posiada tytuł zawodowy magistra, nawet jeżeli uzyskał go za granicą. </w:t>
      </w:r>
      <w:r w:rsidRPr="006B1F11">
        <w:rPr>
          <w:b/>
        </w:rPr>
        <w:br/>
      </w:r>
      <w:r w:rsidRPr="00CE7EBF">
        <w:rPr>
          <w:b/>
        </w:rPr>
        <w:t>Stypendium to nie przysługuje także w sytuacji, gdy student posiada tytuł zawodowy licencjata, jeżeli ponownie podejmuje studia pierwszego stopnia.</w:t>
      </w:r>
    </w:p>
    <w:p w:rsidR="006B1F11" w:rsidRPr="006B1F11" w:rsidRDefault="006B1F11" w:rsidP="006B1F11">
      <w:pPr>
        <w:spacing w:before="100" w:beforeAutospacing="1" w:after="100" w:afterAutospacing="1"/>
        <w:rPr>
          <w:b/>
          <w:color w:val="FF0000"/>
        </w:rPr>
      </w:pPr>
      <w:r w:rsidRPr="006B1F11">
        <w:rPr>
          <w:b/>
          <w:color w:val="FF0000"/>
          <w:u w:val="single"/>
        </w:rPr>
        <w:t>UWAGA !!!</w:t>
      </w:r>
      <w:r w:rsidRPr="006B1F11">
        <w:rPr>
          <w:b/>
          <w:color w:val="FF0000"/>
        </w:rPr>
        <w:t xml:space="preserve"> Najistotniejsza zmiana dotycząca stypendium socjalnego!</w:t>
      </w:r>
    </w:p>
    <w:p w:rsidR="006B1F11" w:rsidRPr="006B1F11" w:rsidRDefault="006B1F11" w:rsidP="006B1F11">
      <w:pPr>
        <w:spacing w:before="100" w:beforeAutospacing="1" w:after="100" w:afterAutospacing="1"/>
        <w:rPr>
          <w:color w:val="FF0000"/>
        </w:rPr>
      </w:pPr>
      <w:r w:rsidRPr="006B1F11">
        <w:rPr>
          <w:b/>
          <w:color w:val="FF0000"/>
        </w:rPr>
        <w:t>Student, którego miesięczny dochód na osobę w rodzinie </w:t>
      </w:r>
      <w:r w:rsidRPr="009626CD">
        <w:rPr>
          <w:b/>
          <w:color w:val="FF0000"/>
          <w:u w:val="single"/>
        </w:rPr>
        <w:t>nie przekracza kwoty 528,00</w:t>
      </w:r>
      <w:r w:rsidRPr="006B1F11">
        <w:rPr>
          <w:b/>
          <w:color w:val="FF0000"/>
          <w:u w:val="single"/>
        </w:rPr>
        <w:t> zł</w:t>
      </w:r>
      <w:r w:rsidRPr="006B1F11">
        <w:rPr>
          <w:b/>
          <w:color w:val="FF0000"/>
        </w:rPr>
        <w:t>, ma obowiązek przedłożyć </w:t>
      </w:r>
      <w:r w:rsidRPr="009626CD">
        <w:rPr>
          <w:b/>
          <w:color w:val="FF0000"/>
        </w:rPr>
        <w:t>zaświadczenie z ośrodka pomocy społecznej</w:t>
      </w:r>
      <w:r w:rsidRPr="006B1F11">
        <w:rPr>
          <w:color w:val="FF0000"/>
        </w:rPr>
        <w:t xml:space="preserve"> o sytuacji dochodowej i majątkowej swojej oraz rodziny w roku 2018 do dnia złożenia przez niego wniosku. </w:t>
      </w:r>
      <w:r>
        <w:rPr>
          <w:color w:val="FF0000"/>
        </w:rPr>
        <w:br/>
      </w:r>
      <w:r w:rsidRPr="006B1F11">
        <w:rPr>
          <w:color w:val="FF0000"/>
        </w:rPr>
        <w:t xml:space="preserve">Obowiązek ten ma również student-cudzoziemiec posiadający prawo do ubiegania </w:t>
      </w:r>
      <w:proofErr w:type="spellStart"/>
      <w:r w:rsidRPr="006B1F11">
        <w:rPr>
          <w:color w:val="FF0000"/>
        </w:rPr>
        <w:t>sie</w:t>
      </w:r>
      <w:proofErr w:type="spellEnd"/>
      <w:r w:rsidRPr="006B1F11">
        <w:rPr>
          <w:color w:val="FF0000"/>
        </w:rPr>
        <w:t xml:space="preserve"> o stypendium socjalne.</w:t>
      </w:r>
    </w:p>
    <w:p w:rsidR="006B1F11" w:rsidRDefault="006B1F11" w:rsidP="006B1F11">
      <w:pPr>
        <w:spacing w:before="100" w:beforeAutospacing="1" w:after="100" w:afterAutospacing="1"/>
        <w:rPr>
          <w:color w:val="FF0000"/>
        </w:rPr>
      </w:pPr>
      <w:r w:rsidRPr="00CE7EBF">
        <w:rPr>
          <w:color w:val="FF0000"/>
        </w:rPr>
        <w:t xml:space="preserve">Stypendium przysługuje na studiach pierwszego stopnia, studiach drugiego stopnia i jednolitych studiach magisterskich, jednak nie dłużej niż przez okres </w:t>
      </w:r>
      <w:r w:rsidRPr="00CE7EBF">
        <w:rPr>
          <w:b/>
          <w:color w:val="FF0000"/>
          <w:u w:val="single"/>
        </w:rPr>
        <w:t>6 lat</w:t>
      </w:r>
      <w:r w:rsidRPr="006B1F11">
        <w:rPr>
          <w:b/>
          <w:color w:val="FF0000"/>
          <w:u w:val="single"/>
        </w:rPr>
        <w:t xml:space="preserve"> (studiowania)</w:t>
      </w:r>
      <w:r w:rsidRPr="00CE7EBF">
        <w:rPr>
          <w:color w:val="FF0000"/>
        </w:rPr>
        <w:t>.</w:t>
      </w:r>
      <w:r>
        <w:rPr>
          <w:color w:val="FF0000"/>
        </w:rPr>
        <w:t xml:space="preserve"> Liczy się każdy rozpoczęty semestr, w którym student odbywał studia. Wlicza się w to również te semestry studiów , których student nie ukończył ponieważ został skreślony z listy studentów.</w:t>
      </w:r>
    </w:p>
    <w:p w:rsidR="00931F2F" w:rsidRPr="00CE7EBF" w:rsidRDefault="00931F2F" w:rsidP="006B1F11">
      <w:pPr>
        <w:spacing w:before="100" w:beforeAutospacing="1" w:after="100" w:afterAutospacing="1"/>
        <w:rPr>
          <w:color w:val="FF0000"/>
        </w:rPr>
      </w:pPr>
      <w:r>
        <w:rPr>
          <w:color w:val="FF0000"/>
        </w:rPr>
        <w:t>Zwiększenie stypendium socjalnego:</w:t>
      </w:r>
    </w:p>
    <w:p w:rsidR="006B1F11" w:rsidRPr="00CE7EBF" w:rsidRDefault="006B1F11" w:rsidP="006B1F11">
      <w:pPr>
        <w:spacing w:before="100" w:beforeAutospacing="1" w:after="100" w:afterAutospacing="1"/>
      </w:pPr>
      <w:r w:rsidRPr="00CE7EBF">
        <w:t>Student może ubiegać się o stypendium socjalne, a w szczególnie uzasadnionych przypadkach stypendium socjalne w zwiększonej wysokości.</w:t>
      </w:r>
    </w:p>
    <w:p w:rsidR="00B118F9" w:rsidRDefault="00B118F9" w:rsidP="00B118F9">
      <w:pPr>
        <w:jc w:val="both"/>
      </w:pPr>
      <w:r w:rsidRPr="00B118F9">
        <w:rPr>
          <w:b/>
          <w:i/>
          <w:iCs/>
          <w:sz w:val="28"/>
          <w:szCs w:val="28"/>
          <w:u w:val="single"/>
        </w:rPr>
        <w:t>Stypendium socjalne</w:t>
      </w:r>
      <w:r w:rsidRPr="00B118F9">
        <w:rPr>
          <w:b/>
          <w:i/>
          <w:iCs/>
          <w:sz w:val="28"/>
          <w:szCs w:val="28"/>
        </w:rPr>
        <w:t xml:space="preserve"> - </w:t>
      </w:r>
      <w:r w:rsidRPr="0024401D">
        <w:rPr>
          <w:b/>
        </w:rPr>
        <w:t>Skład rodziny studenta:</w:t>
      </w:r>
    </w:p>
    <w:p w:rsidR="00B118F9" w:rsidRDefault="009B41EB" w:rsidP="00E77ECF">
      <w:pPr>
        <w:ind w:left="284"/>
        <w:jc w:val="both"/>
      </w:pPr>
      <w:r>
        <w:t>Przy ustalaniu wysokości dochodu uprawniającego studenta do ubiegania się o stypendium socjalne uwzględnia się dochody osiągane przez:</w:t>
      </w:r>
    </w:p>
    <w:p w:rsidR="00853894" w:rsidRDefault="00853894" w:rsidP="00853894">
      <w:pPr>
        <w:pStyle w:val="Akapitzlist"/>
        <w:numPr>
          <w:ilvl w:val="0"/>
          <w:numId w:val="35"/>
        </w:numPr>
        <w:jc w:val="both"/>
      </w:pPr>
      <w:r>
        <w:t>studenta;</w:t>
      </w:r>
    </w:p>
    <w:p w:rsidR="00853894" w:rsidRDefault="00853894" w:rsidP="00853894">
      <w:pPr>
        <w:numPr>
          <w:ilvl w:val="0"/>
          <w:numId w:val="35"/>
        </w:numPr>
        <w:spacing w:before="100" w:beforeAutospacing="1" w:after="100" w:afterAutospacing="1"/>
      </w:pPr>
      <w:r>
        <w:t>małżonka studenta;</w:t>
      </w:r>
    </w:p>
    <w:p w:rsidR="00853894" w:rsidRDefault="00853894" w:rsidP="00853894">
      <w:pPr>
        <w:numPr>
          <w:ilvl w:val="0"/>
          <w:numId w:val="35"/>
        </w:numPr>
        <w:spacing w:before="100" w:beforeAutospacing="1" w:after="100" w:afterAutospacing="1"/>
      </w:pPr>
      <w:r>
        <w:t>rodziców, opiekunów prawnych lub faktycznych studenta;</w:t>
      </w:r>
    </w:p>
    <w:p w:rsidR="00853894" w:rsidRDefault="00853894" w:rsidP="00853894">
      <w:pPr>
        <w:numPr>
          <w:ilvl w:val="0"/>
          <w:numId w:val="35"/>
        </w:numPr>
        <w:spacing w:before="100" w:beforeAutospacing="1" w:after="100" w:afterAutospacing="1"/>
      </w:pPr>
      <w:r>
        <w:t>będące na utrzymaniu ww. osób dzieci niepełnoletnie, dzieci pobierające naukę do 26. roku życia, a jeżeli 26. rok życia przypada w ostatnim roku studiów, do ich ukończenia, oraz dzieci niepełnosprawne bez względu na wiek.</w:t>
      </w:r>
    </w:p>
    <w:p w:rsidR="0024401D" w:rsidRPr="0024401D" w:rsidRDefault="0024401D" w:rsidP="00853894">
      <w:pPr>
        <w:jc w:val="both"/>
        <w:rPr>
          <w:b/>
        </w:rPr>
      </w:pPr>
      <w:r w:rsidRPr="0024401D">
        <w:rPr>
          <w:b/>
          <w:i/>
          <w:iCs/>
          <w:sz w:val="28"/>
          <w:szCs w:val="28"/>
          <w:u w:val="single"/>
        </w:rPr>
        <w:t>Stypendium socjalne</w:t>
      </w:r>
      <w:r w:rsidRPr="0024401D">
        <w:rPr>
          <w:b/>
          <w:i/>
          <w:iCs/>
          <w:sz w:val="28"/>
          <w:szCs w:val="28"/>
        </w:rPr>
        <w:t xml:space="preserve"> - </w:t>
      </w:r>
      <w:r w:rsidRPr="0024401D">
        <w:rPr>
          <w:b/>
        </w:rPr>
        <w:t>Samodzielność finansowa studenta:</w:t>
      </w:r>
    </w:p>
    <w:p w:rsidR="00183623" w:rsidRDefault="00655512" w:rsidP="00183623">
      <w:pPr>
        <w:jc w:val="both"/>
        <w:rPr>
          <w:b/>
          <w:bCs/>
        </w:rPr>
      </w:pPr>
      <w:r w:rsidRPr="007C608B">
        <w:rPr>
          <w:b/>
          <w:bCs/>
        </w:rPr>
        <w:t xml:space="preserve">Student  może </w:t>
      </w:r>
      <w:r>
        <w:rPr>
          <w:b/>
          <w:bCs/>
        </w:rPr>
        <w:t>z</w:t>
      </w:r>
      <w:r w:rsidRPr="007C608B">
        <w:rPr>
          <w:b/>
          <w:bCs/>
        </w:rPr>
        <w:t>łożyć wniosek</w:t>
      </w:r>
      <w:r>
        <w:rPr>
          <w:b/>
          <w:bCs/>
        </w:rPr>
        <w:t xml:space="preserve"> o stypendium socjalne,</w:t>
      </w:r>
      <w:r w:rsidRPr="007C608B">
        <w:rPr>
          <w:b/>
          <w:bCs/>
        </w:rPr>
        <w:t xml:space="preserve"> jako samodzielny finansowo</w:t>
      </w:r>
      <w:r w:rsidRPr="007C608B">
        <w:t xml:space="preserve"> (bez wykazywania rodziców</w:t>
      </w:r>
      <w:r>
        <w:t>, rodzeństwa</w:t>
      </w:r>
      <w:r w:rsidRPr="007C608B">
        <w:t>)</w:t>
      </w:r>
      <w:r w:rsidRPr="007C608B">
        <w:rPr>
          <w:b/>
          <w:bCs/>
        </w:rPr>
        <w:t>:</w:t>
      </w:r>
    </w:p>
    <w:p w:rsidR="00183623" w:rsidRPr="00183623" w:rsidRDefault="00183623" w:rsidP="00183623">
      <w:pPr>
        <w:pStyle w:val="Akapitzlist"/>
        <w:numPr>
          <w:ilvl w:val="0"/>
          <w:numId w:val="36"/>
        </w:numPr>
        <w:jc w:val="both"/>
      </w:pPr>
      <w:r>
        <w:t>ukończył 26. rok życia;</w:t>
      </w:r>
    </w:p>
    <w:p w:rsidR="00183623" w:rsidRDefault="00183623" w:rsidP="00183623">
      <w:pPr>
        <w:numPr>
          <w:ilvl w:val="0"/>
          <w:numId w:val="36"/>
        </w:numPr>
        <w:spacing w:before="100" w:beforeAutospacing="1" w:after="100" w:afterAutospacing="1"/>
      </w:pPr>
      <w:r>
        <w:t>pozostaje w związku małżeńskim;</w:t>
      </w:r>
    </w:p>
    <w:p w:rsidR="00183623" w:rsidRDefault="00183623" w:rsidP="00183623">
      <w:pPr>
        <w:numPr>
          <w:ilvl w:val="0"/>
          <w:numId w:val="36"/>
        </w:numPr>
        <w:spacing w:before="100" w:beforeAutospacing="1" w:after="100" w:afterAutospacing="1"/>
      </w:pPr>
      <w:r>
        <w:t>ma na utrzymaniu dzieci;</w:t>
      </w:r>
    </w:p>
    <w:p w:rsidR="00183623" w:rsidRDefault="00183623" w:rsidP="00183623">
      <w:pPr>
        <w:numPr>
          <w:ilvl w:val="0"/>
          <w:numId w:val="36"/>
        </w:numPr>
        <w:spacing w:before="100" w:beforeAutospacing="1" w:after="100" w:afterAutospacing="1"/>
      </w:pPr>
      <w:r>
        <w:t>osiągnął pełnoletność, przebywając w pieczy zastępczej;</w:t>
      </w:r>
    </w:p>
    <w:p w:rsidR="00183623" w:rsidRDefault="00183623" w:rsidP="00183623">
      <w:pPr>
        <w:numPr>
          <w:ilvl w:val="0"/>
          <w:numId w:val="36"/>
        </w:numPr>
        <w:spacing w:before="100" w:beforeAutospacing="1" w:after="100" w:afterAutospacing="1"/>
      </w:pPr>
      <w:r>
        <w:lastRenderedPageBreak/>
        <w:t>posiada stałe źródło dochodów i jego przeciętny miesięczny dochód w poprzednim roku podatkowym oraz w roku bieżącym w miesiącach poprzedzających miesiąc złożenia oświadczenia, o którym mowa w ust. 3, jest wyższy lub równy 1,15 sumy kwot określonych w art. 5 ust. 1 i art. 6 ust. 2 pkt 3 ustawy z dnia 28 listopada 2003 r. o świadczeniach rodzinnych.</w:t>
      </w:r>
    </w:p>
    <w:p w:rsidR="00183623" w:rsidRDefault="00183623" w:rsidP="00183623">
      <w:pPr>
        <w:pStyle w:val="NormalnyWeb"/>
      </w:pPr>
      <w:r>
        <w:t>Student składa także oświadczenie, że nie prowadzi wspólnego gospodarstwa domowego z żadnym z rodziców, opiekunów prawnych lub faktycznych.</w:t>
      </w:r>
    </w:p>
    <w:p w:rsidR="00655512" w:rsidRDefault="00655512" w:rsidP="00183623">
      <w:pPr>
        <w:jc w:val="both"/>
      </w:pPr>
      <w:r w:rsidRPr="007C608B">
        <w:t xml:space="preserve">Fakt samodzielnego zamieszkiwania studenta poza domem rodzinnym, nie zwalnia rodziców od obowiązku alimentowania w okresie studiów. </w:t>
      </w:r>
    </w:p>
    <w:p w:rsidR="00655512" w:rsidRPr="00534FA7" w:rsidRDefault="00183623" w:rsidP="00183623">
      <w:pPr>
        <w:jc w:val="both"/>
      </w:pPr>
      <w:r>
        <w:t>N</w:t>
      </w:r>
      <w:r w:rsidR="00655512" w:rsidRPr="007C608B">
        <w:t>ie stanowi również podstawy do uznania dochodowości tych studentów za zerową.</w:t>
      </w:r>
    </w:p>
    <w:p w:rsidR="0024401D" w:rsidRDefault="0024401D" w:rsidP="0024401D">
      <w:pPr>
        <w:pStyle w:val="Akapitzlist"/>
        <w:autoSpaceDE w:val="0"/>
        <w:autoSpaceDN w:val="0"/>
        <w:adjustRightInd w:val="0"/>
        <w:ind w:left="284"/>
        <w:jc w:val="both"/>
      </w:pPr>
    </w:p>
    <w:p w:rsidR="00A95165" w:rsidRDefault="00A95165" w:rsidP="00331745">
      <w:pPr>
        <w:jc w:val="both"/>
      </w:pPr>
      <w:r w:rsidRPr="00331745">
        <w:rPr>
          <w:b/>
          <w:i/>
          <w:iCs/>
          <w:sz w:val="28"/>
          <w:szCs w:val="28"/>
          <w:u w:val="single"/>
        </w:rPr>
        <w:t>Stypendium socjalne</w:t>
      </w:r>
      <w:r w:rsidRPr="00331745">
        <w:rPr>
          <w:b/>
          <w:i/>
          <w:iCs/>
          <w:sz w:val="28"/>
          <w:szCs w:val="28"/>
        </w:rPr>
        <w:t xml:space="preserve"> - </w:t>
      </w:r>
      <w:r w:rsidRPr="00331745">
        <w:rPr>
          <w:b/>
        </w:rPr>
        <w:t>Dokumentowanie sytuacji materialnej rodziny studenta</w:t>
      </w:r>
      <w:r>
        <w:t>:</w:t>
      </w:r>
    </w:p>
    <w:p w:rsidR="00C33A3E" w:rsidRPr="00534FA7" w:rsidRDefault="00331745" w:rsidP="00331745">
      <w:pPr>
        <w:jc w:val="both"/>
      </w:pPr>
      <w:r>
        <w:t xml:space="preserve">Stypendium socjalne przyznawane jest na złożony wniosek </w:t>
      </w:r>
    </w:p>
    <w:p w:rsidR="00534FA7" w:rsidRPr="00534FA7" w:rsidRDefault="00534FA7" w:rsidP="00534FA7">
      <w:pPr>
        <w:jc w:val="both"/>
      </w:pPr>
      <w:r w:rsidRPr="00534FA7">
        <w:t>Do wniosku</w:t>
      </w:r>
      <w:r w:rsidR="00601690">
        <w:t xml:space="preserve"> (</w:t>
      </w:r>
      <w:r w:rsidR="00601690" w:rsidRPr="00601690">
        <w:rPr>
          <w:color w:val="FF0000"/>
        </w:rPr>
        <w:t>uwaga nowy wzór</w:t>
      </w:r>
      <w:r w:rsidR="00601690">
        <w:t xml:space="preserve">) </w:t>
      </w:r>
      <w:r w:rsidRPr="00534FA7">
        <w:t xml:space="preserve">- </w:t>
      </w:r>
      <w:hyperlink r:id="rId6" w:history="1">
        <w:r w:rsidRPr="00534FA7">
          <w:rPr>
            <w:rStyle w:val="Hipercze"/>
            <w:b/>
            <w:bCs/>
          </w:rPr>
          <w:t xml:space="preserve">załącznik nr </w:t>
        </w:r>
        <w:r w:rsidR="00A37027">
          <w:rPr>
            <w:rStyle w:val="Hipercze"/>
            <w:b/>
            <w:bCs/>
          </w:rPr>
          <w:t>1</w:t>
        </w:r>
      </w:hyperlink>
      <w:r w:rsidRPr="00534FA7">
        <w:t xml:space="preserve"> należy dołączyć następujące dokumenty:</w:t>
      </w:r>
    </w:p>
    <w:p w:rsidR="00534FA7" w:rsidRPr="00BE4A7E" w:rsidRDefault="00534FA7" w:rsidP="00BE4A7E">
      <w:pPr>
        <w:numPr>
          <w:ilvl w:val="0"/>
          <w:numId w:val="14"/>
        </w:numPr>
        <w:ind w:left="426" w:hanging="426"/>
        <w:jc w:val="both"/>
      </w:pPr>
      <w:r w:rsidRPr="00152D1E">
        <w:rPr>
          <w:b/>
        </w:rPr>
        <w:t>zaświadczenie</w:t>
      </w:r>
      <w:r w:rsidRPr="00534FA7">
        <w:t xml:space="preserve"> z </w:t>
      </w:r>
      <w:r w:rsidRPr="00534FA7">
        <w:rPr>
          <w:b/>
          <w:bCs/>
          <w:u w:val="single"/>
        </w:rPr>
        <w:t>Urzędu Skarbowego</w:t>
      </w:r>
      <w:r w:rsidRPr="00534FA7">
        <w:t xml:space="preserve"> </w:t>
      </w:r>
      <w:r w:rsidR="00331745">
        <w:t xml:space="preserve">studenta i wszystkich pełnoletnich członków rodziny </w:t>
      </w:r>
      <w:r w:rsidRPr="00534FA7">
        <w:t xml:space="preserve">o </w:t>
      </w:r>
      <w:r w:rsidR="00357B81">
        <w:t>doch</w:t>
      </w:r>
      <w:r w:rsidRPr="00534FA7">
        <w:t>od</w:t>
      </w:r>
      <w:r w:rsidR="00331745">
        <w:t xml:space="preserve">zie </w:t>
      </w:r>
      <w:r w:rsidR="009A3AE7">
        <w:t>lub braku dochod</w:t>
      </w:r>
      <w:r w:rsidR="00331745">
        <w:t>u</w:t>
      </w:r>
      <w:r w:rsidRPr="00534FA7">
        <w:t xml:space="preserve"> za </w:t>
      </w:r>
      <w:r w:rsidRPr="00534FA7">
        <w:rPr>
          <w:b/>
          <w:bCs/>
        </w:rPr>
        <w:t>20</w:t>
      </w:r>
      <w:r w:rsidR="00357B81">
        <w:rPr>
          <w:b/>
          <w:bCs/>
        </w:rPr>
        <w:t>1</w:t>
      </w:r>
      <w:r w:rsidR="00A37027">
        <w:rPr>
          <w:b/>
          <w:bCs/>
        </w:rPr>
        <w:t>8</w:t>
      </w:r>
      <w:r w:rsidR="009A3AE7">
        <w:t xml:space="preserve"> rok </w:t>
      </w:r>
      <w:r w:rsidRPr="00534FA7">
        <w:t xml:space="preserve">– </w:t>
      </w:r>
      <w:hyperlink r:id="rId7" w:history="1">
        <w:r w:rsidRPr="00534FA7">
          <w:rPr>
            <w:rStyle w:val="Hipercze"/>
            <w:b/>
            <w:bCs/>
          </w:rPr>
          <w:t>wzór Nr 1</w:t>
        </w:r>
      </w:hyperlink>
      <w:r w:rsidR="00BE4A7E">
        <w:t>.</w:t>
      </w:r>
    </w:p>
    <w:p w:rsidR="00534FA7" w:rsidRPr="00B7588E" w:rsidRDefault="00534FA7" w:rsidP="00BE4A7E">
      <w:pPr>
        <w:numPr>
          <w:ilvl w:val="0"/>
          <w:numId w:val="14"/>
        </w:numPr>
        <w:ind w:left="426" w:hanging="426"/>
        <w:jc w:val="both"/>
        <w:rPr>
          <w:b/>
          <w:bCs/>
        </w:rPr>
      </w:pPr>
      <w:r w:rsidRPr="00152D1E">
        <w:rPr>
          <w:b/>
        </w:rPr>
        <w:t>oświadczenia</w:t>
      </w:r>
      <w:r w:rsidRPr="00534FA7">
        <w:t xml:space="preserve"> </w:t>
      </w:r>
      <w:r w:rsidR="00EB4EFB">
        <w:t xml:space="preserve">o dochodzie niepodlegającym opodatkowaniu </w:t>
      </w:r>
      <w:r w:rsidR="00C22820">
        <w:t xml:space="preserve">podatkiem </w:t>
      </w:r>
      <w:r w:rsidR="00EB4EFB">
        <w:t>za rok</w:t>
      </w:r>
      <w:r w:rsidR="00EB4EFB" w:rsidRPr="00534FA7">
        <w:t xml:space="preserve"> </w:t>
      </w:r>
      <w:r w:rsidR="00EB4EFB" w:rsidRPr="00C22820">
        <w:rPr>
          <w:b/>
        </w:rPr>
        <w:t>201</w:t>
      </w:r>
      <w:r w:rsidR="00A37027">
        <w:rPr>
          <w:b/>
        </w:rPr>
        <w:t>8</w:t>
      </w:r>
      <w:r w:rsidR="00EB4EFB">
        <w:t xml:space="preserve"> </w:t>
      </w:r>
      <w:r w:rsidR="002800E6">
        <w:rPr>
          <w:b/>
        </w:rPr>
        <w:t xml:space="preserve">wszystkich pełnoletnich </w:t>
      </w:r>
      <w:r w:rsidR="002800E6">
        <w:t>cz</w:t>
      </w:r>
      <w:r w:rsidR="002800E6" w:rsidRPr="00534FA7">
        <w:t>łonk</w:t>
      </w:r>
      <w:r w:rsidR="002800E6">
        <w:t xml:space="preserve">ów </w:t>
      </w:r>
      <w:r w:rsidR="002800E6" w:rsidRPr="00534FA7">
        <w:t>rodziny</w:t>
      </w:r>
      <w:r w:rsidR="00637D10">
        <w:t xml:space="preserve"> (np. student, matka, ojciec, brat, siostra)</w:t>
      </w:r>
      <w:r w:rsidR="009B5EAE">
        <w:t xml:space="preserve">, </w:t>
      </w:r>
      <w:r w:rsidR="002C5F18" w:rsidRPr="00534FA7">
        <w:t>a także w przypadku braku tak</w:t>
      </w:r>
      <w:r w:rsidR="00781E8C">
        <w:t xml:space="preserve">iego </w:t>
      </w:r>
      <w:r w:rsidR="002C5F18" w:rsidRPr="00534FA7">
        <w:t>dochod</w:t>
      </w:r>
      <w:r w:rsidR="00781E8C">
        <w:t>u</w:t>
      </w:r>
      <w:r w:rsidRPr="00534FA7">
        <w:t xml:space="preserve">, - </w:t>
      </w:r>
      <w:hyperlink r:id="rId8" w:history="1">
        <w:r w:rsidRPr="00B7588E">
          <w:rPr>
            <w:rStyle w:val="Hipercze"/>
            <w:b/>
            <w:bCs/>
          </w:rPr>
          <w:t>wzór nr 3</w:t>
        </w:r>
      </w:hyperlink>
      <w:r w:rsidRPr="00B7588E">
        <w:rPr>
          <w:b/>
          <w:bCs/>
        </w:rPr>
        <w:t>,</w:t>
      </w:r>
      <w:r w:rsidR="00C22820">
        <w:rPr>
          <w:b/>
          <w:bCs/>
        </w:rPr>
        <w:t xml:space="preserve"> </w:t>
      </w:r>
      <w:r w:rsidR="00601690">
        <w:t>(</w:t>
      </w:r>
      <w:r w:rsidR="00601690" w:rsidRPr="00601690">
        <w:rPr>
          <w:color w:val="FF0000"/>
        </w:rPr>
        <w:t>uwaga nowy wzór</w:t>
      </w:r>
      <w:r w:rsidR="00601690">
        <w:t>)</w:t>
      </w:r>
      <w:r w:rsidR="00601690" w:rsidRPr="00534FA7">
        <w:t xml:space="preserve"> </w:t>
      </w:r>
      <w:r w:rsidR="00EB4EFB" w:rsidRPr="00534FA7">
        <w:t xml:space="preserve">(np. </w:t>
      </w:r>
      <w:r w:rsidR="00EB4EFB" w:rsidRPr="009B5EAE">
        <w:t>alimenty, dochody z rolnictwa</w:t>
      </w:r>
      <w:r w:rsidR="00A37027">
        <w:t xml:space="preserve">, zasiłki chorobowe KRUS, </w:t>
      </w:r>
      <w:r w:rsidR="00EB4EFB" w:rsidRPr="009B5EAE">
        <w:t>diety</w:t>
      </w:r>
      <w:r w:rsidR="00C22820">
        <w:t xml:space="preserve"> wypłacane z tytułu pełnienia funkcji społecznych</w:t>
      </w:r>
      <w:r w:rsidR="00EB4EFB" w:rsidRPr="00534FA7">
        <w:t>)</w:t>
      </w:r>
      <w:r w:rsidR="000A7F51">
        <w:t xml:space="preserve"> </w:t>
      </w:r>
    </w:p>
    <w:p w:rsidR="004D1F76" w:rsidRPr="002800E6" w:rsidRDefault="00357B81" w:rsidP="00BE4A7E">
      <w:pPr>
        <w:numPr>
          <w:ilvl w:val="0"/>
          <w:numId w:val="14"/>
        </w:numPr>
        <w:ind w:left="426" w:hanging="426"/>
        <w:jc w:val="both"/>
      </w:pPr>
      <w:r w:rsidRPr="00B7588E">
        <w:rPr>
          <w:b/>
          <w:bCs/>
        </w:rPr>
        <w:t xml:space="preserve">zaświadczenie </w:t>
      </w:r>
      <w:r w:rsidR="004D1F76" w:rsidRPr="00B7588E">
        <w:rPr>
          <w:bCs/>
        </w:rPr>
        <w:t>(</w:t>
      </w:r>
      <w:r w:rsidR="003915AF" w:rsidRPr="00B7588E">
        <w:rPr>
          <w:bCs/>
        </w:rPr>
        <w:t xml:space="preserve">z </w:t>
      </w:r>
      <w:r w:rsidR="004D1F76" w:rsidRPr="00B7588E">
        <w:rPr>
          <w:bCs/>
        </w:rPr>
        <w:t xml:space="preserve">ZUS, </w:t>
      </w:r>
      <w:r w:rsidR="003915AF" w:rsidRPr="00B7588E">
        <w:rPr>
          <w:bCs/>
        </w:rPr>
        <w:t>lub od pracodawcy/zleceniodawcy) lub oświadczenie -</w:t>
      </w:r>
      <w:r w:rsidR="003915AF">
        <w:rPr>
          <w:bCs/>
        </w:rPr>
        <w:t xml:space="preserve"> </w:t>
      </w:r>
      <w:hyperlink r:id="rId9" w:history="1">
        <w:r w:rsidR="003915AF" w:rsidRPr="00B7588E">
          <w:rPr>
            <w:rStyle w:val="Hipercze"/>
            <w:b/>
            <w:bCs/>
          </w:rPr>
          <w:t xml:space="preserve">wzór nr </w:t>
        </w:r>
        <w:r w:rsidR="003915AF">
          <w:rPr>
            <w:rStyle w:val="Hipercze"/>
            <w:b/>
            <w:bCs/>
          </w:rPr>
          <w:t>4</w:t>
        </w:r>
      </w:hyperlink>
      <w:r w:rsidR="00610566">
        <w:rPr>
          <w:b/>
          <w:bCs/>
        </w:rPr>
        <w:t xml:space="preserve"> </w:t>
      </w:r>
      <w:r w:rsidR="00331745">
        <w:rPr>
          <w:bCs/>
        </w:rPr>
        <w:t>zawierające</w:t>
      </w:r>
      <w:r w:rsidR="00474C7C" w:rsidRPr="00474C7C">
        <w:rPr>
          <w:bCs/>
        </w:rPr>
        <w:t xml:space="preserve"> informację</w:t>
      </w:r>
      <w:r w:rsidR="00474C7C">
        <w:rPr>
          <w:b/>
          <w:bCs/>
        </w:rPr>
        <w:t xml:space="preserve"> </w:t>
      </w:r>
      <w:r w:rsidR="003915AF" w:rsidRPr="00B7588E">
        <w:rPr>
          <w:b/>
          <w:bCs/>
        </w:rPr>
        <w:t>o wysokości składek na ubezpieczenie zdrowotne</w:t>
      </w:r>
      <w:r w:rsidR="00C22820">
        <w:rPr>
          <w:b/>
          <w:bCs/>
        </w:rPr>
        <w:t xml:space="preserve"> </w:t>
      </w:r>
      <w:r w:rsidR="003915AF" w:rsidRPr="00B7588E">
        <w:rPr>
          <w:bCs/>
        </w:rPr>
        <w:t>(w wysokości 9% podstawy w</w:t>
      </w:r>
      <w:r w:rsidR="00C22820">
        <w:rPr>
          <w:bCs/>
        </w:rPr>
        <w:t>ymiaru w roku kalendarzowym 201</w:t>
      </w:r>
      <w:r w:rsidR="00E9530C">
        <w:rPr>
          <w:bCs/>
        </w:rPr>
        <w:t>8</w:t>
      </w:r>
      <w:r w:rsidR="003915AF" w:rsidRPr="00B7588E">
        <w:rPr>
          <w:bCs/>
        </w:rPr>
        <w:t xml:space="preserve">) </w:t>
      </w:r>
      <w:r w:rsidRPr="00B7588E">
        <w:rPr>
          <w:bCs/>
        </w:rPr>
        <w:t>studenta</w:t>
      </w:r>
      <w:r w:rsidR="003915AF" w:rsidRPr="00B7588E">
        <w:rPr>
          <w:bCs/>
        </w:rPr>
        <w:t xml:space="preserve"> i </w:t>
      </w:r>
      <w:r w:rsidR="00C22820">
        <w:rPr>
          <w:bCs/>
        </w:rPr>
        <w:t xml:space="preserve">pełnoletnich </w:t>
      </w:r>
      <w:r w:rsidR="003915AF" w:rsidRPr="00B7588E">
        <w:rPr>
          <w:bCs/>
        </w:rPr>
        <w:t>członk</w:t>
      </w:r>
      <w:r w:rsidR="00474C7C">
        <w:rPr>
          <w:bCs/>
        </w:rPr>
        <w:t xml:space="preserve">ów </w:t>
      </w:r>
      <w:r w:rsidR="003915AF" w:rsidRPr="00B7588E">
        <w:rPr>
          <w:bCs/>
        </w:rPr>
        <w:t>rodziny studenta.</w:t>
      </w:r>
      <w:r w:rsidR="003915AF" w:rsidRPr="00B7588E">
        <w:rPr>
          <w:b/>
          <w:bCs/>
        </w:rPr>
        <w:t xml:space="preserve"> </w:t>
      </w:r>
      <w:r w:rsidR="004D1F76" w:rsidRPr="00B7588E">
        <w:rPr>
          <w:b/>
          <w:bCs/>
        </w:rPr>
        <w:t>Zaświadczenie</w:t>
      </w:r>
      <w:r w:rsidR="00B7588E">
        <w:rPr>
          <w:b/>
          <w:bCs/>
        </w:rPr>
        <w:t xml:space="preserve">/oświadczenie </w:t>
      </w:r>
      <w:r w:rsidR="004D1F76" w:rsidRPr="00B7588E">
        <w:rPr>
          <w:b/>
          <w:bCs/>
        </w:rPr>
        <w:t xml:space="preserve">mają obowiązek złożyć wszystkie </w:t>
      </w:r>
      <w:r w:rsidR="00474C7C">
        <w:rPr>
          <w:b/>
          <w:bCs/>
        </w:rPr>
        <w:t xml:space="preserve">osoby, które </w:t>
      </w:r>
      <w:r w:rsidR="00B8181E" w:rsidRPr="00B7588E">
        <w:rPr>
          <w:b/>
          <w:bCs/>
        </w:rPr>
        <w:t xml:space="preserve">osiągnęły dochód wykazany na </w:t>
      </w:r>
      <w:r w:rsidR="004D1F76" w:rsidRPr="00B7588E">
        <w:rPr>
          <w:b/>
          <w:bCs/>
        </w:rPr>
        <w:t>zaświadczeni</w:t>
      </w:r>
      <w:r w:rsidR="00B8181E" w:rsidRPr="00B7588E">
        <w:rPr>
          <w:b/>
          <w:bCs/>
        </w:rPr>
        <w:t>u</w:t>
      </w:r>
      <w:r w:rsidR="004D1F76" w:rsidRPr="00B7588E">
        <w:rPr>
          <w:b/>
          <w:bCs/>
        </w:rPr>
        <w:t xml:space="preserve"> z </w:t>
      </w:r>
      <w:r w:rsidR="00BE4A7E">
        <w:rPr>
          <w:b/>
          <w:bCs/>
        </w:rPr>
        <w:t>U</w:t>
      </w:r>
      <w:r w:rsidR="004D1F76" w:rsidRPr="00B7588E">
        <w:rPr>
          <w:b/>
          <w:bCs/>
        </w:rPr>
        <w:t xml:space="preserve">rzędu </w:t>
      </w:r>
      <w:r w:rsidR="00BE4A7E">
        <w:rPr>
          <w:b/>
          <w:bCs/>
        </w:rPr>
        <w:t>S</w:t>
      </w:r>
      <w:r w:rsidR="004D1F76" w:rsidRPr="00B7588E">
        <w:rPr>
          <w:b/>
          <w:bCs/>
        </w:rPr>
        <w:t>karbowego</w:t>
      </w:r>
      <w:r w:rsidR="00474C7C">
        <w:rPr>
          <w:b/>
          <w:bCs/>
        </w:rPr>
        <w:t>,</w:t>
      </w:r>
      <w:r w:rsidR="004D1F76">
        <w:rPr>
          <w:b/>
          <w:bCs/>
        </w:rPr>
        <w:t xml:space="preserve"> </w:t>
      </w:r>
      <w:r w:rsidR="00474C7C" w:rsidRPr="00474C7C">
        <w:rPr>
          <w:bCs/>
        </w:rPr>
        <w:t>(nie dotyczy zaświadczeń</w:t>
      </w:r>
      <w:r w:rsidR="00474C7C">
        <w:rPr>
          <w:bCs/>
        </w:rPr>
        <w:t xml:space="preserve"> z US</w:t>
      </w:r>
      <w:r w:rsidR="00474C7C" w:rsidRPr="00474C7C">
        <w:rPr>
          <w:bCs/>
        </w:rPr>
        <w:t xml:space="preserve"> o dochodzie zerowym).</w:t>
      </w:r>
    </w:p>
    <w:p w:rsidR="002800E6" w:rsidRDefault="00152D1E" w:rsidP="002800E6">
      <w:pPr>
        <w:numPr>
          <w:ilvl w:val="0"/>
          <w:numId w:val="14"/>
        </w:numPr>
        <w:ind w:left="426" w:hanging="426"/>
        <w:jc w:val="both"/>
      </w:pPr>
      <w:r w:rsidRPr="00152D1E">
        <w:rPr>
          <w:b/>
        </w:rPr>
        <w:t>zaświadczenie</w:t>
      </w:r>
      <w:r w:rsidRPr="00534FA7">
        <w:t xml:space="preserve"> z </w:t>
      </w:r>
      <w:r w:rsidRPr="00534FA7">
        <w:rPr>
          <w:b/>
          <w:bCs/>
          <w:u w:val="single"/>
        </w:rPr>
        <w:t>Urzędu Skarbowego</w:t>
      </w:r>
      <w:r w:rsidRPr="00534FA7">
        <w:t xml:space="preserve"> </w:t>
      </w:r>
      <w:r w:rsidR="002800E6">
        <w:t>studenta</w:t>
      </w:r>
      <w:r w:rsidR="00C1503D">
        <w:t xml:space="preserve">, </w:t>
      </w:r>
      <w:r w:rsidR="002800E6" w:rsidRPr="00534FA7">
        <w:t>członków rodziny</w:t>
      </w:r>
      <w:r w:rsidR="002800E6">
        <w:t xml:space="preserve"> studenta </w:t>
      </w:r>
      <w:r w:rsidR="007624F3" w:rsidRPr="002C5F18">
        <w:rPr>
          <w:b/>
        </w:rPr>
        <w:t>rozliczają</w:t>
      </w:r>
      <w:r w:rsidR="007624F3">
        <w:rPr>
          <w:b/>
        </w:rPr>
        <w:t xml:space="preserve">cych </w:t>
      </w:r>
      <w:r w:rsidR="007624F3" w:rsidRPr="002C5F18">
        <w:rPr>
          <w:b/>
        </w:rPr>
        <w:t>się na podst</w:t>
      </w:r>
      <w:r w:rsidR="007624F3">
        <w:rPr>
          <w:b/>
        </w:rPr>
        <w:t>awie</w:t>
      </w:r>
      <w:r w:rsidR="007624F3" w:rsidRPr="002C5F18">
        <w:rPr>
          <w:b/>
        </w:rPr>
        <w:t xml:space="preserve"> przepisów o zryczałtowanym podatku dochodowym</w:t>
      </w:r>
      <w:r w:rsidR="007624F3" w:rsidRPr="00534FA7">
        <w:t xml:space="preserve"> </w:t>
      </w:r>
      <w:r w:rsidR="002800E6">
        <w:t>o</w:t>
      </w:r>
      <w:r w:rsidR="007624F3">
        <w:t xml:space="preserve">d niektórych </w:t>
      </w:r>
      <w:r w:rsidR="00C1503D">
        <w:t>przychod</w:t>
      </w:r>
      <w:r w:rsidR="007624F3">
        <w:t xml:space="preserve">ów osiąganych przez osoby fizyczne </w:t>
      </w:r>
      <w:r w:rsidR="00C1503D">
        <w:t xml:space="preserve">o </w:t>
      </w:r>
      <w:r w:rsidR="007624F3">
        <w:t xml:space="preserve">dochodzie </w:t>
      </w:r>
      <w:r w:rsidR="002800E6">
        <w:t>za rok</w:t>
      </w:r>
      <w:r w:rsidR="002800E6" w:rsidRPr="00534FA7">
        <w:t xml:space="preserve"> </w:t>
      </w:r>
      <w:r w:rsidR="002800E6" w:rsidRPr="002C5F18">
        <w:rPr>
          <w:b/>
        </w:rPr>
        <w:t>201</w:t>
      </w:r>
      <w:r w:rsidR="00E9530C">
        <w:rPr>
          <w:b/>
        </w:rPr>
        <w:t>8</w:t>
      </w:r>
      <w:r w:rsidR="002800E6" w:rsidRPr="00534FA7">
        <w:t xml:space="preserve"> – </w:t>
      </w:r>
      <w:hyperlink r:id="rId10" w:history="1">
        <w:r w:rsidR="002800E6" w:rsidRPr="002C5F18">
          <w:rPr>
            <w:rStyle w:val="Hipercze"/>
            <w:b/>
            <w:bCs/>
          </w:rPr>
          <w:t>wzór nr 2</w:t>
        </w:r>
      </w:hyperlink>
      <w:r w:rsidR="002800E6" w:rsidRPr="002C5F18">
        <w:rPr>
          <w:b/>
          <w:bCs/>
        </w:rPr>
        <w:t>,</w:t>
      </w:r>
      <w:r w:rsidR="00C1503D">
        <w:rPr>
          <w:b/>
          <w:bCs/>
        </w:rPr>
        <w:t xml:space="preserve"> </w:t>
      </w:r>
      <w:r w:rsidR="00C1503D">
        <w:t>(</w:t>
      </w:r>
      <w:r w:rsidR="00C1503D" w:rsidRPr="00601690">
        <w:rPr>
          <w:color w:val="FF0000"/>
        </w:rPr>
        <w:t>uwaga nowy wzór</w:t>
      </w:r>
      <w:r w:rsidR="00C1503D">
        <w:t>)</w:t>
      </w:r>
      <w:r w:rsidR="00A42488">
        <w:t>.</w:t>
      </w:r>
    </w:p>
    <w:p w:rsidR="00A42488" w:rsidRDefault="00A42488" w:rsidP="00A42488">
      <w:pPr>
        <w:numPr>
          <w:ilvl w:val="0"/>
          <w:numId w:val="14"/>
        </w:numPr>
        <w:ind w:left="426" w:hanging="426"/>
        <w:jc w:val="both"/>
      </w:pPr>
      <w:r w:rsidRPr="00534FA7">
        <w:t xml:space="preserve">zaświadczenie z </w:t>
      </w:r>
      <w:r>
        <w:t xml:space="preserve">właściwego </w:t>
      </w:r>
      <w:r w:rsidRPr="00534FA7">
        <w:t>Urzędu Gminy</w:t>
      </w:r>
      <w:r>
        <w:t xml:space="preserve">, </w:t>
      </w:r>
      <w:r w:rsidRPr="00534FA7">
        <w:t xml:space="preserve">nakaz płatniczy o wielkości gospodarstwa rolnego wyrażonej </w:t>
      </w:r>
      <w:r w:rsidRPr="00534FA7">
        <w:rPr>
          <w:b/>
          <w:bCs/>
        </w:rPr>
        <w:t>w hektarach przeliczeniowych</w:t>
      </w:r>
      <w:r w:rsidRPr="00534FA7">
        <w:t xml:space="preserve"> </w:t>
      </w:r>
      <w:r w:rsidRPr="00EE5A95">
        <w:rPr>
          <w:b/>
        </w:rPr>
        <w:t>za 201</w:t>
      </w:r>
      <w:r>
        <w:rPr>
          <w:b/>
        </w:rPr>
        <w:t>8</w:t>
      </w:r>
      <w:r w:rsidRPr="00EE5A95">
        <w:rPr>
          <w:b/>
        </w:rPr>
        <w:t xml:space="preserve"> rok</w:t>
      </w:r>
      <w:r>
        <w:t xml:space="preserve"> plus </w:t>
      </w:r>
      <w:r w:rsidRPr="00534FA7">
        <w:t>zaświadczenie z Urzędu Skarbowego;</w:t>
      </w:r>
    </w:p>
    <w:p w:rsidR="00A42488" w:rsidRDefault="00A42488" w:rsidP="00A42488">
      <w:pPr>
        <w:numPr>
          <w:ilvl w:val="0"/>
          <w:numId w:val="14"/>
        </w:numPr>
        <w:ind w:left="426" w:hanging="426"/>
        <w:jc w:val="both"/>
      </w:pPr>
      <w:r>
        <w:t>zaświadczenie o zasiłkach chorobowych z KRUS</w:t>
      </w:r>
    </w:p>
    <w:p w:rsidR="00BE4A7E" w:rsidRPr="004D1F76" w:rsidRDefault="00BE4A7E" w:rsidP="00BE4A7E">
      <w:pPr>
        <w:jc w:val="both"/>
      </w:pPr>
      <w:r>
        <w:rPr>
          <w:b/>
          <w:bCs/>
        </w:rPr>
        <w:t>Dodatkowe zaświadczenia potwierdzające osiąganie dochodu:</w:t>
      </w:r>
    </w:p>
    <w:p w:rsidR="00534FA7" w:rsidRPr="00A42488" w:rsidRDefault="00534FA7" w:rsidP="00A42488">
      <w:pPr>
        <w:pStyle w:val="Akapitzlist"/>
        <w:numPr>
          <w:ilvl w:val="3"/>
          <w:numId w:val="9"/>
        </w:numPr>
        <w:tabs>
          <w:tab w:val="clear" w:pos="3240"/>
        </w:tabs>
        <w:ind w:left="426" w:hanging="426"/>
        <w:jc w:val="both"/>
      </w:pPr>
      <w:r w:rsidRPr="00A42488">
        <w:t>w przypadku pobierania alimentów obowiązuje przedłożenie wyroku sądowego o przyz</w:t>
      </w:r>
      <w:r w:rsidR="00BE4A7E" w:rsidRPr="00A42488">
        <w:t>naniu alimentów i ich wysoko</w:t>
      </w:r>
      <w:r w:rsidR="00D9272A" w:rsidRPr="00A42488">
        <w:t xml:space="preserve">ści. Zaświadczenie komornika </w:t>
      </w:r>
      <w:r w:rsidR="002B5120" w:rsidRPr="00A42488">
        <w:t>o bezskuteczności egzekucji alimentów lub o wysokości wyegzekwowanych alimentów.</w:t>
      </w:r>
    </w:p>
    <w:p w:rsidR="00534FA7" w:rsidRPr="00534FA7" w:rsidRDefault="00534FA7" w:rsidP="002B5120">
      <w:pPr>
        <w:numPr>
          <w:ilvl w:val="3"/>
          <w:numId w:val="9"/>
        </w:numPr>
        <w:tabs>
          <w:tab w:val="clear" w:pos="3240"/>
          <w:tab w:val="num" w:pos="426"/>
        </w:tabs>
        <w:ind w:left="426" w:hanging="426"/>
        <w:jc w:val="both"/>
      </w:pPr>
      <w:r w:rsidRPr="00534FA7">
        <w:t xml:space="preserve">w przypadku otrzymywania </w:t>
      </w:r>
      <w:r w:rsidRPr="00534FA7">
        <w:rPr>
          <w:b/>
        </w:rPr>
        <w:t>zaliczki alimentacyjnej</w:t>
      </w:r>
      <w:r w:rsidRPr="00534FA7">
        <w:t xml:space="preserve"> należy przedłożyć decyzję właściwego organu przyznającą zaliczkę z określeniem jej wysokości.</w:t>
      </w:r>
    </w:p>
    <w:p w:rsidR="00EE5A95" w:rsidRDefault="00EE5A95" w:rsidP="00534FA7">
      <w:pPr>
        <w:jc w:val="both"/>
        <w:rPr>
          <w:b/>
        </w:rPr>
      </w:pPr>
    </w:p>
    <w:p w:rsidR="00534FA7" w:rsidRPr="00534FA7" w:rsidRDefault="00534FA7" w:rsidP="00534FA7">
      <w:pPr>
        <w:jc w:val="both"/>
      </w:pPr>
      <w:r w:rsidRPr="00534FA7">
        <w:rPr>
          <w:b/>
        </w:rPr>
        <w:t>Inne zaświadczenia</w:t>
      </w:r>
      <w:r w:rsidRPr="00534FA7">
        <w:t xml:space="preserve"> lub oświadczenia niezbędne do ustalenia prawa do stypendium, w tym:</w:t>
      </w:r>
    </w:p>
    <w:p w:rsidR="00534FA7" w:rsidRPr="00534FA7" w:rsidRDefault="00534FA7" w:rsidP="002B5120">
      <w:pPr>
        <w:numPr>
          <w:ilvl w:val="3"/>
          <w:numId w:val="4"/>
        </w:numPr>
        <w:tabs>
          <w:tab w:val="clear" w:pos="644"/>
          <w:tab w:val="num" w:pos="426"/>
        </w:tabs>
        <w:ind w:left="426" w:hanging="284"/>
        <w:jc w:val="both"/>
      </w:pPr>
      <w:r w:rsidRPr="00534FA7">
        <w:t xml:space="preserve">aktualne zaświadczenia o nauce rodzeństwa/dzieci ze szkół podstawowych, gimnazjalnych, ponadgimnazjalnych i wyższych (do 26 lat). </w:t>
      </w:r>
      <w:r w:rsidR="009626CD">
        <w:t>Rodzeństwo</w:t>
      </w:r>
      <w:r w:rsidRPr="00534FA7">
        <w:t xml:space="preserve"> </w:t>
      </w:r>
      <w:r w:rsidRPr="00534FA7">
        <w:rPr>
          <w:b/>
        </w:rPr>
        <w:t>pełnoletnie</w:t>
      </w:r>
      <w:r w:rsidRPr="00534FA7">
        <w:t xml:space="preserve"> dostarczają również zaświadczenia </w:t>
      </w:r>
      <w:r w:rsidRPr="00534FA7">
        <w:rPr>
          <w:b/>
        </w:rPr>
        <w:t>z Urzędu Skarbowego.</w:t>
      </w:r>
    </w:p>
    <w:p w:rsidR="00534FA7" w:rsidRPr="00534FA7" w:rsidRDefault="00534FA7" w:rsidP="002B5120">
      <w:pPr>
        <w:numPr>
          <w:ilvl w:val="3"/>
          <w:numId w:val="5"/>
        </w:numPr>
        <w:tabs>
          <w:tab w:val="clear" w:pos="1440"/>
          <w:tab w:val="num" w:pos="426"/>
        </w:tabs>
        <w:ind w:left="426" w:hanging="284"/>
        <w:jc w:val="both"/>
      </w:pPr>
      <w:r w:rsidRPr="00534FA7">
        <w:t>kopie aktu urodzenia rodzeństwa/dziecka</w:t>
      </w:r>
      <w:r w:rsidR="00D003F8">
        <w:t>,</w:t>
      </w:r>
      <w:r w:rsidRPr="00534FA7">
        <w:t xml:space="preserve"> w przypadku dziec</w:t>
      </w:r>
      <w:r w:rsidR="00D003F8">
        <w:t>i nieuczęszczających do szkoły,</w:t>
      </w:r>
    </w:p>
    <w:p w:rsidR="00534FA7" w:rsidRPr="00534FA7" w:rsidRDefault="00534FA7" w:rsidP="002B5120">
      <w:pPr>
        <w:numPr>
          <w:ilvl w:val="3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534FA7">
        <w:t>kopie aktu zgonu rodzica (rodziców),</w:t>
      </w:r>
    </w:p>
    <w:p w:rsidR="00534FA7" w:rsidRPr="00534FA7" w:rsidRDefault="00534FA7" w:rsidP="002B5120">
      <w:pPr>
        <w:numPr>
          <w:ilvl w:val="3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534FA7">
        <w:t>kopie odpisów prawomocnego wyroku sądu orzekającego rozwód lub separację,</w:t>
      </w:r>
    </w:p>
    <w:p w:rsidR="00534FA7" w:rsidRPr="00534FA7" w:rsidRDefault="00534FA7" w:rsidP="002B5120">
      <w:pPr>
        <w:numPr>
          <w:ilvl w:val="3"/>
          <w:numId w:val="6"/>
        </w:numPr>
        <w:tabs>
          <w:tab w:val="clear" w:pos="1440"/>
          <w:tab w:val="num" w:pos="426"/>
          <w:tab w:val="left" w:pos="2520"/>
        </w:tabs>
        <w:ind w:left="426" w:hanging="284"/>
        <w:jc w:val="both"/>
      </w:pPr>
      <w:r w:rsidRPr="00534FA7">
        <w:t>odpis wyroku oddalającego powództwo o ustalenie świadczenia alimentacyjnego,</w:t>
      </w:r>
    </w:p>
    <w:p w:rsidR="00534FA7" w:rsidRPr="00534FA7" w:rsidRDefault="00534FA7" w:rsidP="002B5120">
      <w:pPr>
        <w:numPr>
          <w:ilvl w:val="3"/>
          <w:numId w:val="6"/>
        </w:numPr>
        <w:tabs>
          <w:tab w:val="clear" w:pos="1440"/>
          <w:tab w:val="num" w:pos="426"/>
          <w:tab w:val="left" w:pos="2520"/>
        </w:tabs>
        <w:ind w:left="426" w:hanging="284"/>
        <w:jc w:val="both"/>
      </w:pPr>
      <w:r w:rsidRPr="00534FA7">
        <w:t>kopie aktów ślubu w przypadku małżeństw studenckich</w:t>
      </w:r>
    </w:p>
    <w:p w:rsidR="006402F8" w:rsidRDefault="00534FA7" w:rsidP="002B5120">
      <w:pPr>
        <w:numPr>
          <w:ilvl w:val="3"/>
          <w:numId w:val="6"/>
        </w:numPr>
        <w:tabs>
          <w:tab w:val="clear" w:pos="1440"/>
          <w:tab w:val="num" w:pos="426"/>
        </w:tabs>
        <w:ind w:left="426" w:hanging="284"/>
        <w:jc w:val="both"/>
      </w:pPr>
      <w:r w:rsidRPr="00534FA7">
        <w:t>przekazy lub przelewy pieniężne dokumentujące wysokość alimentów, jeżeli członkowie rodziny są zobowiązani wyrokiem sądu lub ugodą sądową do ich płacenia na rzecz os</w:t>
      </w:r>
      <w:r w:rsidR="002B5120">
        <w:t>ób</w:t>
      </w:r>
      <w:r w:rsidRPr="00534FA7">
        <w:t xml:space="preserve"> spoza rodziny,</w:t>
      </w:r>
    </w:p>
    <w:p w:rsidR="00D60697" w:rsidRPr="00EE5A95" w:rsidRDefault="00D60697" w:rsidP="006402F8">
      <w:pPr>
        <w:jc w:val="both"/>
        <w:rPr>
          <w:b/>
        </w:rPr>
      </w:pPr>
    </w:p>
    <w:p w:rsidR="00534FA7" w:rsidRPr="00EE5A95" w:rsidRDefault="00534FA7" w:rsidP="006402F8">
      <w:pPr>
        <w:jc w:val="both"/>
        <w:rPr>
          <w:b/>
        </w:rPr>
      </w:pPr>
      <w:r w:rsidRPr="00EE5A95">
        <w:rPr>
          <w:b/>
        </w:rPr>
        <w:t xml:space="preserve">UTRATA / UZYSKANIE DOCHODU </w:t>
      </w:r>
    </w:p>
    <w:p w:rsidR="0037418D" w:rsidRDefault="0037418D" w:rsidP="00343ED6">
      <w:pPr>
        <w:ind w:firstLine="708"/>
        <w:jc w:val="both"/>
        <w:rPr>
          <w:rStyle w:val="txt-new"/>
        </w:rPr>
      </w:pPr>
      <w:r w:rsidRPr="0037418D">
        <w:rPr>
          <w:rStyle w:val="txt-new"/>
        </w:rPr>
        <w:lastRenderedPageBreak/>
        <w:t xml:space="preserve">W przypadku </w:t>
      </w:r>
      <w:r w:rsidRPr="0055607A">
        <w:rPr>
          <w:rStyle w:val="txt-new"/>
          <w:b/>
        </w:rPr>
        <w:t xml:space="preserve">utraty </w:t>
      </w:r>
      <w:r w:rsidRPr="0037418D">
        <w:rPr>
          <w:rStyle w:val="txt-new"/>
        </w:rPr>
        <w:t>dochodu przez studenta lub członka rodziny studenta w roku kalendarzowym</w:t>
      </w:r>
      <w:r w:rsidR="00C2203D">
        <w:rPr>
          <w:rStyle w:val="txt-new"/>
        </w:rPr>
        <w:t xml:space="preserve"> 201</w:t>
      </w:r>
      <w:r w:rsidR="009626CD">
        <w:rPr>
          <w:rStyle w:val="txt-new"/>
        </w:rPr>
        <w:t>8</w:t>
      </w:r>
      <w:r w:rsidRPr="0037418D">
        <w:rPr>
          <w:rStyle w:val="txt-new"/>
        </w:rPr>
        <w:t xml:space="preserve"> poprzedzającym rok akademicki</w:t>
      </w:r>
      <w:r w:rsidR="00C2203D">
        <w:rPr>
          <w:rStyle w:val="txt-new"/>
        </w:rPr>
        <w:t xml:space="preserve"> 201</w:t>
      </w:r>
      <w:r w:rsidR="009626CD">
        <w:rPr>
          <w:rStyle w:val="txt-new"/>
        </w:rPr>
        <w:t>9</w:t>
      </w:r>
      <w:r w:rsidR="00C2203D">
        <w:rPr>
          <w:rStyle w:val="txt-new"/>
        </w:rPr>
        <w:t>/20</w:t>
      </w:r>
      <w:r w:rsidR="009626CD">
        <w:rPr>
          <w:rStyle w:val="txt-new"/>
        </w:rPr>
        <w:t>20</w:t>
      </w:r>
      <w:r w:rsidRPr="0037418D">
        <w:rPr>
          <w:rStyle w:val="txt-new"/>
        </w:rPr>
        <w:t xml:space="preserve">, </w:t>
      </w:r>
      <w:r w:rsidR="00F66385">
        <w:rPr>
          <w:rStyle w:val="txt-new"/>
        </w:rPr>
        <w:t xml:space="preserve">w którym student ubiega się o stypendium socjalne lub po tym roku, </w:t>
      </w:r>
      <w:r w:rsidRPr="0037418D">
        <w:rPr>
          <w:rStyle w:val="txt-new"/>
        </w:rPr>
        <w:t>ustalając dochód rodziny studenta, nie uwzględnia się dochodu utraconego.</w:t>
      </w:r>
    </w:p>
    <w:p w:rsidR="0037418D" w:rsidRPr="00A87A03" w:rsidRDefault="0037418D" w:rsidP="0037418D">
      <w:pPr>
        <w:jc w:val="both"/>
        <w:rPr>
          <w:b/>
          <w:u w:val="single"/>
        </w:rPr>
      </w:pPr>
      <w:r w:rsidRPr="00A87A03">
        <w:rPr>
          <w:b/>
          <w:u w:val="single"/>
        </w:rPr>
        <w:t>Utrata dochodu oznacza utratę dochodu spowodowaną:</w:t>
      </w:r>
    </w:p>
    <w:p w:rsidR="00EE5A95" w:rsidRDefault="00EE5A95" w:rsidP="00810433">
      <w:pPr>
        <w:pStyle w:val="Akapitzlist"/>
        <w:numPr>
          <w:ilvl w:val="0"/>
          <w:numId w:val="33"/>
        </w:numPr>
        <w:autoSpaceDE w:val="0"/>
        <w:autoSpaceDN w:val="0"/>
        <w:adjustRightInd w:val="0"/>
      </w:pPr>
      <w:r w:rsidRPr="00EE5A95">
        <w:t>uzyskaniem prawa do urlopu wychowawczego,</w:t>
      </w:r>
    </w:p>
    <w:p w:rsidR="00EE5A95" w:rsidRDefault="00EE5A95" w:rsidP="00810433">
      <w:pPr>
        <w:pStyle w:val="Akapitzlist"/>
        <w:numPr>
          <w:ilvl w:val="0"/>
          <w:numId w:val="33"/>
        </w:numPr>
        <w:autoSpaceDE w:val="0"/>
        <w:autoSpaceDN w:val="0"/>
        <w:adjustRightInd w:val="0"/>
      </w:pPr>
      <w:r w:rsidRPr="00EE5A95">
        <w:t>utratą zasiłku lub stypendium dla bezrobotnych,</w:t>
      </w:r>
    </w:p>
    <w:p w:rsidR="00EE5A95" w:rsidRDefault="00810433" w:rsidP="00810433">
      <w:pPr>
        <w:pStyle w:val="Akapitzlist"/>
        <w:numPr>
          <w:ilvl w:val="0"/>
          <w:numId w:val="33"/>
        </w:numPr>
        <w:autoSpaceDE w:val="0"/>
        <w:autoSpaceDN w:val="0"/>
        <w:adjustRightInd w:val="0"/>
      </w:pPr>
      <w:r>
        <w:t>u</w:t>
      </w:r>
      <w:r w:rsidR="00EE5A95" w:rsidRPr="00EE5A95">
        <w:t>tratą zatrudnienia lub innej pracy zarobkowej,</w:t>
      </w:r>
    </w:p>
    <w:p w:rsidR="009626CD" w:rsidRPr="009626CD" w:rsidRDefault="009626CD" w:rsidP="009626CD">
      <w:pPr>
        <w:numPr>
          <w:ilvl w:val="0"/>
          <w:numId w:val="33"/>
        </w:numPr>
        <w:tabs>
          <w:tab w:val="num" w:pos="567"/>
        </w:tabs>
        <w:jc w:val="both"/>
      </w:pPr>
      <w:r w:rsidRPr="009626CD">
        <w:t xml:space="preserve">utratą zasiłku przedemerytalnego lub świadczenia przedemerytalnego, nauczycielskiego świadczenia kompensacyjnego, a także emerytury lub renty, renty rodzinnej lub renty socjalnej lub rodzicielskiego świadczenia uzupełniającego, o którym mowa w ustawie z dnia 31 stycznia 2019 r. o rodzicielskim świadczeniu uzupełniającym (Dz. U. poz. 303),, </w:t>
      </w:r>
    </w:p>
    <w:p w:rsidR="009626CD" w:rsidRPr="009626CD" w:rsidRDefault="009626CD" w:rsidP="009626CD">
      <w:pPr>
        <w:numPr>
          <w:ilvl w:val="0"/>
          <w:numId w:val="33"/>
        </w:numPr>
        <w:tabs>
          <w:tab w:val="num" w:pos="567"/>
        </w:tabs>
        <w:jc w:val="both"/>
      </w:pPr>
      <w:r w:rsidRPr="009626CD">
        <w:t xml:space="preserve">wykreśleniem z rejestru pozarolniczej działalności gospodarczej lub zawieszeniem jej wykonywania w rozumieniu art. 16b ustawy z dnia 20 grudnia 1990 r. o ubezpieczeniu społecznym rolników (Dz. U. z 2017 r. poz. 2336 oraz z 2018 r. poz. 650 i 858) lub art. 36aa ust. 1 ustawy z dnia 13 października 1998 r. o systemie ubezpieczeń społecznych (Dz. U. z 2017 r. poz. 1778, z </w:t>
      </w:r>
      <w:proofErr w:type="spellStart"/>
      <w:r w:rsidRPr="009626CD">
        <w:t>późn</w:t>
      </w:r>
      <w:proofErr w:type="spellEnd"/>
      <w:r w:rsidRPr="009626CD">
        <w:t>. zm.),</w:t>
      </w:r>
    </w:p>
    <w:p w:rsidR="00EE5A95" w:rsidRDefault="00EE5A95" w:rsidP="00EE5A95">
      <w:pPr>
        <w:pStyle w:val="Akapitzlist"/>
        <w:numPr>
          <w:ilvl w:val="0"/>
          <w:numId w:val="33"/>
        </w:numPr>
        <w:autoSpaceDE w:val="0"/>
        <w:autoSpaceDN w:val="0"/>
        <w:adjustRightInd w:val="0"/>
      </w:pPr>
      <w:r w:rsidRPr="00EE5A95">
        <w:t xml:space="preserve">utratą zasiłku chorobowego, świadczenia rehabilitacyjnego lub zasiłku macierzyńskiego, </w:t>
      </w:r>
      <w:r w:rsidR="00810433">
        <w:t>p</w:t>
      </w:r>
      <w:r w:rsidRPr="00EE5A95">
        <w:t>rzysługujących</w:t>
      </w:r>
      <w:r w:rsidR="00810433">
        <w:t xml:space="preserve"> </w:t>
      </w:r>
      <w:r w:rsidRPr="00EE5A95">
        <w:t>po utracie zatrudnienia lub innej pracy zarobkowej,</w:t>
      </w:r>
    </w:p>
    <w:p w:rsidR="00EE5A95" w:rsidRDefault="00EE5A95" w:rsidP="00EE5A95">
      <w:pPr>
        <w:pStyle w:val="Akapitzlist"/>
        <w:numPr>
          <w:ilvl w:val="0"/>
          <w:numId w:val="33"/>
        </w:numPr>
        <w:autoSpaceDE w:val="0"/>
        <w:autoSpaceDN w:val="0"/>
        <w:adjustRightInd w:val="0"/>
      </w:pPr>
      <w:r w:rsidRPr="00EE5A95">
        <w:t>utratą zasądzonych świadczeń alimentacyjnych w związku ze śmiercią osoby zobowiązanej do tych</w:t>
      </w:r>
      <w:r w:rsidR="00483B39">
        <w:t xml:space="preserve"> </w:t>
      </w:r>
      <w:r w:rsidRPr="00EE5A95">
        <w:t>świadczeń lub utratą świadczeń pieniężnych wypłacanych w przypadku bezskuteczności egzekucji</w:t>
      </w:r>
      <w:r w:rsidR="00483B39">
        <w:t xml:space="preserve"> </w:t>
      </w:r>
      <w:r w:rsidRPr="00EE5A95">
        <w:t>alimentów w związku ze śmiercią osoby zobowiązanej do świadczeń alimentacyjnych,</w:t>
      </w:r>
    </w:p>
    <w:p w:rsidR="00531021" w:rsidRDefault="00531021" w:rsidP="00EE5A95">
      <w:pPr>
        <w:pStyle w:val="Akapitzlist"/>
        <w:numPr>
          <w:ilvl w:val="0"/>
          <w:numId w:val="33"/>
        </w:numPr>
        <w:autoSpaceDE w:val="0"/>
        <w:autoSpaceDN w:val="0"/>
        <w:adjustRightInd w:val="0"/>
      </w:pPr>
      <w:r>
        <w:t>utratą świadczenia rodzicielskiego,</w:t>
      </w:r>
    </w:p>
    <w:p w:rsidR="00531021" w:rsidRDefault="00531021" w:rsidP="00EE5A95">
      <w:pPr>
        <w:pStyle w:val="Akapitzlist"/>
        <w:numPr>
          <w:ilvl w:val="0"/>
          <w:numId w:val="33"/>
        </w:numPr>
        <w:autoSpaceDE w:val="0"/>
        <w:autoSpaceDN w:val="0"/>
        <w:adjustRightInd w:val="0"/>
      </w:pPr>
      <w:r>
        <w:t>utratą zasiłku macierzyńskiego, o którym mowa w przepisach o ubezpieczeniach społecznych rolników,</w:t>
      </w:r>
    </w:p>
    <w:p w:rsidR="009626CD" w:rsidRPr="009626CD" w:rsidRDefault="009626CD" w:rsidP="009626CD">
      <w:pPr>
        <w:numPr>
          <w:ilvl w:val="0"/>
          <w:numId w:val="33"/>
        </w:numPr>
        <w:tabs>
          <w:tab w:val="num" w:pos="567"/>
        </w:tabs>
        <w:jc w:val="both"/>
      </w:pPr>
      <w:r w:rsidRPr="009626CD">
        <w:t xml:space="preserve">utratą stypendium doktoranckiego określonego w art. 200 ust. 1 ustawy z dnia 27 lipca 2005 r. – Prawo o szkolnictwie wyższym lub art. 209 ust. 1 i 7 ustawy z dnia 20 lipca 2018 r. - Prawo o szkolnictwie wyższym i nauce (Dz. U. poz. 1668 z </w:t>
      </w:r>
      <w:proofErr w:type="spellStart"/>
      <w:r w:rsidRPr="009626CD">
        <w:t>późn</w:t>
      </w:r>
      <w:proofErr w:type="spellEnd"/>
      <w:r w:rsidRPr="009626CD">
        <w:t>. zm.)</w:t>
      </w:r>
    </w:p>
    <w:p w:rsidR="00E164D7" w:rsidRDefault="00EE5A95" w:rsidP="00E164D7">
      <w:pPr>
        <w:jc w:val="both"/>
      </w:pPr>
      <w:r w:rsidRPr="00483B39">
        <w:t>Dochody utracone dokumentuje</w:t>
      </w:r>
      <w:r w:rsidR="00E164D7">
        <w:t xml:space="preserve"> się d</w:t>
      </w:r>
      <w:r w:rsidR="00E164D7" w:rsidRPr="001E02A4">
        <w:t>okument</w:t>
      </w:r>
      <w:r w:rsidR="00E164D7">
        <w:t>ami określającymi</w:t>
      </w:r>
      <w:r w:rsidR="00E164D7" w:rsidRPr="001E02A4">
        <w:t xml:space="preserve"> dat</w:t>
      </w:r>
      <w:r w:rsidR="00E164D7">
        <w:t>ę</w:t>
      </w:r>
      <w:r w:rsidR="00E164D7" w:rsidRPr="001E02A4">
        <w:t xml:space="preserve"> utraty dochodu</w:t>
      </w:r>
      <w:r w:rsidR="00531021">
        <w:t xml:space="preserve">, rodzaj dochodu utraconego </w:t>
      </w:r>
      <w:r w:rsidR="00E164D7">
        <w:t xml:space="preserve">oraz miesięczną wysokość utraconego dochodu, </w:t>
      </w:r>
      <w:r w:rsidR="00531021">
        <w:t>(dokumenty</w:t>
      </w:r>
      <w:r w:rsidR="009626CD">
        <w:t xml:space="preserve">: </w:t>
      </w:r>
      <w:r w:rsidR="00E164D7">
        <w:t>świadectwo pracy, PIT11, decyzję w sprawie utraty prawa do renty, zasiłku dla bezrobotnych</w:t>
      </w:r>
      <w:r w:rsidR="00531021">
        <w:t>).</w:t>
      </w:r>
    </w:p>
    <w:p w:rsidR="00E164D7" w:rsidRDefault="00E164D7" w:rsidP="00EE5A95">
      <w:pPr>
        <w:jc w:val="both"/>
      </w:pPr>
    </w:p>
    <w:p w:rsidR="006A697A" w:rsidRPr="00A87A03" w:rsidRDefault="00A87A03" w:rsidP="002A7863">
      <w:pPr>
        <w:jc w:val="both"/>
        <w:rPr>
          <w:rStyle w:val="txt-new"/>
          <w:b/>
          <w:u w:val="single"/>
        </w:rPr>
      </w:pPr>
      <w:r w:rsidRPr="00A87A03">
        <w:rPr>
          <w:rStyle w:val="txt-new"/>
          <w:b/>
          <w:u w:val="single"/>
        </w:rPr>
        <w:t>D</w:t>
      </w:r>
      <w:r w:rsidR="002A7863" w:rsidRPr="00A87A03">
        <w:rPr>
          <w:rStyle w:val="txt-new"/>
          <w:b/>
          <w:u w:val="single"/>
        </w:rPr>
        <w:t xml:space="preserve">ochód uzyskany </w:t>
      </w:r>
      <w:r w:rsidRPr="00A87A03">
        <w:rPr>
          <w:rStyle w:val="txt-new"/>
          <w:b/>
          <w:u w:val="single"/>
        </w:rPr>
        <w:t xml:space="preserve">oznacza </w:t>
      </w:r>
      <w:r w:rsidR="006A697A" w:rsidRPr="00A87A03">
        <w:rPr>
          <w:rStyle w:val="txt-new"/>
          <w:b/>
          <w:u w:val="single"/>
        </w:rPr>
        <w:t>uzyskanie dochodu wyłącznie w wyniku zaistnienia następujących okoliczności:</w:t>
      </w:r>
    </w:p>
    <w:p w:rsidR="009626CD" w:rsidRPr="009626CD" w:rsidRDefault="009626CD" w:rsidP="009626CD">
      <w:pPr>
        <w:numPr>
          <w:ilvl w:val="0"/>
          <w:numId w:val="34"/>
        </w:numPr>
        <w:jc w:val="both"/>
      </w:pPr>
      <w:r w:rsidRPr="009626CD">
        <w:t>zakończeniem urlopu wychowawczego,</w:t>
      </w:r>
    </w:p>
    <w:p w:rsidR="009626CD" w:rsidRPr="009626CD" w:rsidRDefault="009626CD" w:rsidP="009626CD">
      <w:pPr>
        <w:numPr>
          <w:ilvl w:val="0"/>
          <w:numId w:val="34"/>
        </w:numPr>
        <w:jc w:val="both"/>
      </w:pPr>
      <w:r w:rsidRPr="009626CD">
        <w:t>uzyskaniem zasiłku lub stypendium dla bezrobotnych,</w:t>
      </w:r>
    </w:p>
    <w:p w:rsidR="009626CD" w:rsidRPr="009626CD" w:rsidRDefault="009626CD" w:rsidP="009626CD">
      <w:pPr>
        <w:numPr>
          <w:ilvl w:val="0"/>
          <w:numId w:val="34"/>
        </w:numPr>
        <w:jc w:val="both"/>
      </w:pPr>
      <w:r w:rsidRPr="009626CD">
        <w:t xml:space="preserve">uzyskaniem zatrudnienia lub innej pracy zarobkowej, </w:t>
      </w:r>
    </w:p>
    <w:p w:rsidR="009626CD" w:rsidRPr="009626CD" w:rsidRDefault="009626CD" w:rsidP="009626CD">
      <w:pPr>
        <w:numPr>
          <w:ilvl w:val="0"/>
          <w:numId w:val="34"/>
        </w:numPr>
        <w:jc w:val="both"/>
      </w:pPr>
      <w:r w:rsidRPr="009626CD">
        <w:t>uzyskaniem zasiłku przedemerytalnego lub świadczenia przedemerytalnego, nauczycielskiego świadczenia kompensacyjnego, a także emerytury lub renty, renty socjalnej lub rodzicielskiego świadczenia uzupełniającego, o którym mowa w ustawie z dnia 31 stycznia 2019 r. o rodzicielskim świadczeniu uzupełniającym,</w:t>
      </w:r>
    </w:p>
    <w:p w:rsidR="009626CD" w:rsidRPr="009626CD" w:rsidRDefault="009626CD" w:rsidP="009626CD">
      <w:pPr>
        <w:numPr>
          <w:ilvl w:val="0"/>
          <w:numId w:val="34"/>
        </w:numPr>
        <w:jc w:val="both"/>
      </w:pPr>
      <w:r w:rsidRPr="009626CD">
        <w:t>rozpoczęciem pozarolniczej działalności gospodarczej lub wznowieniem jej wykonywania po okresie zawieszenia w rozumieniu art. 16b ustawy z dnia 20 grudnia 1990 r. o ubezpieczeniu społecznym rolników lub art. 36aa ust. 1 ustawy z dnia 13 października 1998 r. o systemie ubezpieczeń społecznych,</w:t>
      </w:r>
    </w:p>
    <w:p w:rsidR="009626CD" w:rsidRPr="009626CD" w:rsidRDefault="009626CD" w:rsidP="009626CD">
      <w:pPr>
        <w:numPr>
          <w:ilvl w:val="0"/>
          <w:numId w:val="34"/>
        </w:numPr>
        <w:jc w:val="both"/>
      </w:pPr>
      <w:r w:rsidRPr="009626CD">
        <w:t>uzyskaniem zasiłku chorobowego, świadczenia rehabilitacyjnego lub zasiłku macierzyńskiego, przysługujących po utracie zatrudnienia lub innej pracy zarobkowej,</w:t>
      </w:r>
    </w:p>
    <w:p w:rsidR="009626CD" w:rsidRPr="009626CD" w:rsidRDefault="009626CD" w:rsidP="009626CD">
      <w:pPr>
        <w:numPr>
          <w:ilvl w:val="0"/>
          <w:numId w:val="34"/>
        </w:numPr>
        <w:jc w:val="both"/>
      </w:pPr>
      <w:r w:rsidRPr="009626CD">
        <w:t>uzyskaniem świadczenia rodzicielskiego,</w:t>
      </w:r>
    </w:p>
    <w:p w:rsidR="009626CD" w:rsidRPr="009626CD" w:rsidRDefault="009626CD" w:rsidP="009626CD">
      <w:pPr>
        <w:numPr>
          <w:ilvl w:val="0"/>
          <w:numId w:val="34"/>
        </w:numPr>
        <w:jc w:val="both"/>
      </w:pPr>
      <w:r w:rsidRPr="009626CD">
        <w:t>uzyskaniem zasiłku macierzyńskiego, o którym mowa w przepisach o ubezpieczeniu społecznym rolników,</w:t>
      </w:r>
    </w:p>
    <w:p w:rsidR="009626CD" w:rsidRPr="009626CD" w:rsidRDefault="009626CD" w:rsidP="009626CD">
      <w:pPr>
        <w:numPr>
          <w:ilvl w:val="0"/>
          <w:numId w:val="34"/>
        </w:numPr>
        <w:jc w:val="both"/>
      </w:pPr>
      <w:r w:rsidRPr="009626CD">
        <w:t xml:space="preserve">uzyskaniem stypendium doktoranckiego określonego w art. 200 ust. 1 ustawy z dnia 27 lipca 2005 r. – Prawo o szkolnictwie wyższym lub art. 209 ust. 1 i 7 ustawy z dnia 20 lipca 2018 r. - Prawo o szkolnictwie wyższym i nauce (Dz. U. poz. 1668 z </w:t>
      </w:r>
      <w:proofErr w:type="spellStart"/>
      <w:r w:rsidRPr="009626CD">
        <w:t>późn</w:t>
      </w:r>
      <w:proofErr w:type="spellEnd"/>
      <w:r w:rsidRPr="009626CD">
        <w:t>. zm.).</w:t>
      </w:r>
    </w:p>
    <w:p w:rsidR="008A549A" w:rsidRPr="008A549A" w:rsidRDefault="008A549A" w:rsidP="009626CD">
      <w:pPr>
        <w:autoSpaceDE w:val="0"/>
        <w:autoSpaceDN w:val="0"/>
        <w:adjustRightInd w:val="0"/>
        <w:ind w:left="76"/>
        <w:jc w:val="both"/>
      </w:pPr>
      <w:r w:rsidRPr="008A549A">
        <w:t xml:space="preserve">W przypadku </w:t>
      </w:r>
      <w:r w:rsidRPr="009626CD">
        <w:rPr>
          <w:b/>
        </w:rPr>
        <w:t>uzyskania dochodu</w:t>
      </w:r>
      <w:r w:rsidRPr="008A549A">
        <w:t xml:space="preserve"> przez studenta lub członka rodziny studenta </w:t>
      </w:r>
      <w:r w:rsidRPr="009626CD">
        <w:rPr>
          <w:b/>
        </w:rPr>
        <w:t>w roku kalendarzowym</w:t>
      </w:r>
      <w:r>
        <w:t xml:space="preserve"> </w:t>
      </w:r>
      <w:r w:rsidRPr="008A549A">
        <w:t>poprzedzającym rok akademicki ustalając dochód studenta lub członka jego rodziny, osiągnięty w tym roku</w:t>
      </w:r>
      <w:r>
        <w:t xml:space="preserve"> </w:t>
      </w:r>
      <w:r w:rsidRPr="008A549A">
        <w:t>dochód dzieli się przez liczbę miesięcy, w których dochód ten był uzyskiwany, jeżeli dochód ten jest</w:t>
      </w:r>
      <w:r>
        <w:t xml:space="preserve"> </w:t>
      </w:r>
      <w:r w:rsidRPr="008A549A">
        <w:t>uzyskiwany w okresie, na który ustalane jest prawo do świadczeń stypendialnych.</w:t>
      </w:r>
    </w:p>
    <w:p w:rsidR="008A549A" w:rsidRPr="008A549A" w:rsidRDefault="008A549A" w:rsidP="009626CD">
      <w:pPr>
        <w:autoSpaceDE w:val="0"/>
        <w:autoSpaceDN w:val="0"/>
        <w:adjustRightInd w:val="0"/>
        <w:ind w:firstLine="426"/>
        <w:jc w:val="both"/>
      </w:pPr>
      <w:r w:rsidRPr="008A549A">
        <w:lastRenderedPageBreak/>
        <w:t xml:space="preserve">W przypadku </w:t>
      </w:r>
      <w:r w:rsidRPr="009626CD">
        <w:rPr>
          <w:b/>
        </w:rPr>
        <w:t>uzyskania dochodu</w:t>
      </w:r>
      <w:r w:rsidRPr="008A549A">
        <w:t xml:space="preserve"> przez studenta lub członka rodziny studenta, </w:t>
      </w:r>
      <w:r w:rsidRPr="009626CD">
        <w:rPr>
          <w:b/>
        </w:rPr>
        <w:t>po roku kalendarzowym</w:t>
      </w:r>
      <w:r>
        <w:t xml:space="preserve"> </w:t>
      </w:r>
      <w:r w:rsidRPr="008A549A">
        <w:t>poprzedzającym rok akademicki, w którym student ubiega się o stypendium socjalne dochód rodziny studenta</w:t>
      </w:r>
      <w:r>
        <w:t xml:space="preserve"> </w:t>
      </w:r>
      <w:r w:rsidRPr="008A549A">
        <w:t>ustala się na podstawie dochodu studenta lub członka jego rodziny, powiększonego o kwotę osiągniętego</w:t>
      </w:r>
      <w:r>
        <w:t xml:space="preserve"> </w:t>
      </w:r>
      <w:r w:rsidRPr="008A549A">
        <w:t>dochodu za miesiąc następujący po miesiącu, w którym nastąpiło uzyskanie dochodu, jeżeli dochód ten jest</w:t>
      </w:r>
      <w:r>
        <w:t xml:space="preserve"> </w:t>
      </w:r>
      <w:r w:rsidRPr="008A549A">
        <w:t>uzyskiwany w okresie, na który jest ustalane prawo do świadczeń stypendialnych.</w:t>
      </w:r>
    </w:p>
    <w:p w:rsidR="008229AA" w:rsidRDefault="008229AA" w:rsidP="00EC5736">
      <w:pPr>
        <w:ind w:firstLine="426"/>
        <w:jc w:val="both"/>
        <w:rPr>
          <w:b/>
        </w:rPr>
      </w:pPr>
      <w:r>
        <w:rPr>
          <w:b/>
        </w:rPr>
        <w:t>W przypadku uzyskania dochodu</w:t>
      </w:r>
      <w:r w:rsidR="0037418D" w:rsidRPr="008229AA">
        <w:rPr>
          <w:b/>
        </w:rPr>
        <w:t xml:space="preserve"> </w:t>
      </w:r>
      <w:r w:rsidRPr="00362C1D">
        <w:rPr>
          <w:b/>
        </w:rPr>
        <w:t>przez studenta lub członka jego rodziny</w:t>
      </w:r>
      <w:r>
        <w:rPr>
          <w:b/>
        </w:rPr>
        <w:t xml:space="preserve"> należy </w:t>
      </w:r>
      <w:r w:rsidR="0037418D" w:rsidRPr="008229AA">
        <w:rPr>
          <w:b/>
        </w:rPr>
        <w:t>dołączyć</w:t>
      </w:r>
      <w:r>
        <w:rPr>
          <w:b/>
        </w:rPr>
        <w:t>:</w:t>
      </w:r>
      <w:r w:rsidR="0037418D" w:rsidRPr="008229AA">
        <w:rPr>
          <w:b/>
        </w:rPr>
        <w:t xml:space="preserve"> </w:t>
      </w:r>
    </w:p>
    <w:p w:rsidR="0037418D" w:rsidRDefault="009626CD" w:rsidP="009626CD">
      <w:pPr>
        <w:ind w:left="426" w:hanging="426"/>
        <w:jc w:val="both"/>
      </w:pPr>
      <w:r>
        <w:rPr>
          <w:b/>
        </w:rPr>
        <w:t xml:space="preserve">- </w:t>
      </w:r>
      <w:r w:rsidR="0037418D" w:rsidRPr="008229AA">
        <w:t xml:space="preserve">dokument określający wysokość dochodu uzyskanego przez członka rodziny oraz liczbę miesięcy, </w:t>
      </w:r>
      <w:r>
        <w:br/>
      </w:r>
      <w:r w:rsidR="0037418D" w:rsidRPr="008229AA">
        <w:t>w</w:t>
      </w:r>
      <w:r w:rsidR="003D3EAF" w:rsidRPr="008229AA">
        <w:t xml:space="preserve"> </w:t>
      </w:r>
      <w:r w:rsidR="008229AA" w:rsidRPr="008229AA">
        <w:t xml:space="preserve">których dochód był osiągany, </w:t>
      </w:r>
      <w:r w:rsidR="008229AA">
        <w:t xml:space="preserve">np. zaświadczenie z zakładu pracy, decyzja w sprawie przyznania renty, </w:t>
      </w:r>
    </w:p>
    <w:p w:rsidR="00D07E10" w:rsidRPr="009626CD" w:rsidRDefault="009626CD" w:rsidP="009626CD">
      <w:pPr>
        <w:ind w:left="426" w:hanging="426"/>
        <w:jc w:val="both"/>
        <w:rPr>
          <w:b/>
        </w:rPr>
      </w:pPr>
      <w:r>
        <w:t xml:space="preserve">- </w:t>
      </w:r>
      <w:r w:rsidR="008229AA">
        <w:t>dokument określający wysokoś</w:t>
      </w:r>
      <w:r w:rsidR="00D07E10">
        <w:t>ć dochodu uzyskanego przez członka rodziny z miesiąca następującego po miesiącu, w którym dochód został osiągnięty – w przypadku uzyskania dochodu po roku kalendarzowym 201</w:t>
      </w:r>
      <w:r>
        <w:t>8</w:t>
      </w:r>
      <w:r w:rsidR="00D07E10">
        <w:t xml:space="preserve">, np. zaświadczenie z zakładu pracy, decyzja w sprawie przyznania renty. </w:t>
      </w:r>
    </w:p>
    <w:p w:rsidR="00F16096" w:rsidRPr="00B46056" w:rsidRDefault="00F16096" w:rsidP="009626CD">
      <w:pPr>
        <w:jc w:val="both"/>
        <w:rPr>
          <w:bCs/>
        </w:rPr>
      </w:pPr>
      <w:r w:rsidRPr="00B46056">
        <w:rPr>
          <w:bCs/>
        </w:rPr>
        <w:t xml:space="preserve">W uzasadnionych przypadkach WKS może zażądać doręczenia  opinii  Ośrodka Pomocy Społecznej odpowiedzialnej za ustalenie sytuacji dochodowej i majątkowej rodziny studenta i uwzględnić ją w postępowaniu. </w:t>
      </w:r>
    </w:p>
    <w:p w:rsidR="00F16096" w:rsidRPr="00B46056" w:rsidRDefault="00F16096" w:rsidP="00F16096">
      <w:pPr>
        <w:jc w:val="both"/>
        <w:rPr>
          <w:bCs/>
        </w:rPr>
      </w:pPr>
      <w:r w:rsidRPr="00B46056">
        <w:rPr>
          <w:bCs/>
        </w:rPr>
        <w:t xml:space="preserve">Komisja Stypendialna zastrzega sobie prawo wymagania dodatkowych dokumentów w celu potwierdzenia niezgodności lub niejasności sytuacji studenta. </w:t>
      </w:r>
    </w:p>
    <w:p w:rsidR="00F16096" w:rsidRDefault="00F16096" w:rsidP="00F16096">
      <w:pPr>
        <w:jc w:val="both"/>
        <w:rPr>
          <w:bCs/>
        </w:rPr>
      </w:pPr>
    </w:p>
    <w:p w:rsidR="00F16096" w:rsidRPr="00B46056" w:rsidRDefault="00F16096" w:rsidP="00F16096">
      <w:pPr>
        <w:jc w:val="both"/>
        <w:rPr>
          <w:bCs/>
        </w:rPr>
      </w:pPr>
      <w:r w:rsidRPr="00B46056">
        <w:rPr>
          <w:bCs/>
        </w:rPr>
        <w:t>Ciężar udowodnienia posiadania stałego źródła dochodu spoczywa na studencie.</w:t>
      </w:r>
    </w:p>
    <w:p w:rsidR="004B53AF" w:rsidRDefault="004B53AF" w:rsidP="006402F8">
      <w:pPr>
        <w:ind w:firstLine="708"/>
        <w:jc w:val="both"/>
        <w:rPr>
          <w:b/>
        </w:rPr>
      </w:pPr>
    </w:p>
    <w:p w:rsidR="00C169F6" w:rsidRPr="005A7382" w:rsidRDefault="00931F2F" w:rsidP="00931F2F">
      <w:pPr>
        <w:jc w:val="both"/>
        <w:rPr>
          <w:b/>
          <w:bCs/>
          <w:i/>
          <w:iCs/>
          <w:color w:val="FF0000"/>
          <w:sz w:val="32"/>
          <w:szCs w:val="32"/>
          <w:u w:val="single"/>
        </w:rPr>
      </w:pPr>
      <w:r w:rsidRPr="005A7382">
        <w:rPr>
          <w:b/>
          <w:bCs/>
          <w:i/>
          <w:iCs/>
          <w:color w:val="FF0000"/>
          <w:sz w:val="32"/>
          <w:szCs w:val="32"/>
          <w:u w:val="single"/>
        </w:rPr>
        <w:t>Zwiększenie stypendium socjalnego</w:t>
      </w:r>
      <w:r w:rsidR="00C169F6" w:rsidRPr="005A7382">
        <w:rPr>
          <w:b/>
          <w:bCs/>
          <w:i/>
          <w:iCs/>
          <w:color w:val="FF0000"/>
          <w:sz w:val="32"/>
          <w:szCs w:val="32"/>
          <w:u w:val="single"/>
        </w:rPr>
        <w:t>:</w:t>
      </w:r>
    </w:p>
    <w:p w:rsidR="00C169F6" w:rsidRDefault="00C169F6" w:rsidP="00931F2F">
      <w:pPr>
        <w:jc w:val="both"/>
        <w:rPr>
          <w:b/>
          <w:bCs/>
          <w:i/>
          <w:iCs/>
          <w:u w:val="single"/>
        </w:rPr>
      </w:pPr>
    </w:p>
    <w:p w:rsidR="005A7382" w:rsidRPr="005A7382" w:rsidRDefault="005A7382" w:rsidP="005A7382">
      <w:pPr>
        <w:numPr>
          <w:ilvl w:val="0"/>
          <w:numId w:val="39"/>
        </w:numPr>
        <w:tabs>
          <w:tab w:val="clear" w:pos="907"/>
          <w:tab w:val="right" w:pos="360"/>
          <w:tab w:val="left" w:pos="408"/>
        </w:tabs>
        <w:spacing w:line="276" w:lineRule="auto"/>
        <w:ind w:left="360" w:hanging="360"/>
        <w:jc w:val="both"/>
        <w:rPr>
          <w:bCs/>
        </w:rPr>
      </w:pPr>
      <w:r w:rsidRPr="005A7382">
        <w:rPr>
          <w:bCs/>
        </w:rPr>
        <w:t>W szczególnie uzasadnionych przypadkach studentowi może zostać przyznane stypendium socjalne w zwiększonej wysokości, o ile spełnia warunki niezbędne do otrzymania stypendium socjalnego.</w:t>
      </w:r>
    </w:p>
    <w:p w:rsidR="005A7382" w:rsidRPr="005A7382" w:rsidRDefault="005A7382" w:rsidP="005A7382">
      <w:pPr>
        <w:numPr>
          <w:ilvl w:val="0"/>
          <w:numId w:val="39"/>
        </w:numPr>
        <w:tabs>
          <w:tab w:val="clear" w:pos="907"/>
          <w:tab w:val="right" w:pos="360"/>
          <w:tab w:val="left" w:pos="408"/>
        </w:tabs>
        <w:spacing w:line="276" w:lineRule="auto"/>
        <w:ind w:left="360" w:hanging="360"/>
        <w:jc w:val="both"/>
        <w:rPr>
          <w:bCs/>
          <w:color w:val="FF0000"/>
        </w:rPr>
      </w:pPr>
      <w:r w:rsidRPr="005A7382">
        <w:rPr>
          <w:bCs/>
          <w:color w:val="FF0000"/>
        </w:rPr>
        <w:t xml:space="preserve">Przez szczególnie uzasadniony przypadek, o którym mowa w </w:t>
      </w:r>
      <w:r>
        <w:rPr>
          <w:bCs/>
          <w:color w:val="FF0000"/>
        </w:rPr>
        <w:t xml:space="preserve">pkt. </w:t>
      </w:r>
      <w:bookmarkStart w:id="0" w:name="_GoBack"/>
      <w:bookmarkEnd w:id="0"/>
      <w:r w:rsidRPr="005A7382">
        <w:rPr>
          <w:bCs/>
          <w:color w:val="FF0000"/>
        </w:rPr>
        <w:t xml:space="preserve">1, rozumie się w szczególności następujące okoliczności: </w:t>
      </w:r>
    </w:p>
    <w:p w:rsidR="005A7382" w:rsidRPr="005A7382" w:rsidRDefault="005A7382" w:rsidP="005A7382">
      <w:pPr>
        <w:numPr>
          <w:ilvl w:val="1"/>
          <w:numId w:val="39"/>
        </w:numPr>
        <w:tabs>
          <w:tab w:val="clear" w:pos="1440"/>
          <w:tab w:val="right" w:pos="360"/>
          <w:tab w:val="left" w:pos="408"/>
          <w:tab w:val="num" w:pos="709"/>
        </w:tabs>
        <w:spacing w:line="276" w:lineRule="auto"/>
        <w:ind w:left="709" w:hanging="283"/>
        <w:jc w:val="both"/>
        <w:rPr>
          <w:bCs/>
          <w:color w:val="FF0000"/>
        </w:rPr>
      </w:pPr>
      <w:r w:rsidRPr="005A7382">
        <w:rPr>
          <w:bCs/>
          <w:color w:val="FF0000"/>
        </w:rPr>
        <w:t>korzystanie przez studenta lub pozostawanie studenta na utrzymaniu rodziny korzystającej ze wsparcia ośrodka pomocy społecznej w formie zasiłków stałych lub zasiłków okresowych,</w:t>
      </w:r>
    </w:p>
    <w:p w:rsidR="005A7382" w:rsidRPr="005A7382" w:rsidRDefault="005A7382" w:rsidP="005A7382">
      <w:pPr>
        <w:numPr>
          <w:ilvl w:val="1"/>
          <w:numId w:val="39"/>
        </w:numPr>
        <w:tabs>
          <w:tab w:val="clear" w:pos="1440"/>
          <w:tab w:val="right" w:pos="360"/>
          <w:tab w:val="left" w:pos="408"/>
          <w:tab w:val="num" w:pos="709"/>
        </w:tabs>
        <w:spacing w:line="276" w:lineRule="auto"/>
        <w:ind w:left="709" w:hanging="283"/>
        <w:jc w:val="both"/>
        <w:rPr>
          <w:bCs/>
          <w:color w:val="FF0000"/>
        </w:rPr>
      </w:pPr>
      <w:r w:rsidRPr="005A7382">
        <w:rPr>
          <w:bCs/>
          <w:color w:val="FF0000"/>
        </w:rPr>
        <w:t>sieroctwo/ półsieroctwo studenta, który nie ukończył 25 roku życia</w:t>
      </w:r>
    </w:p>
    <w:p w:rsidR="005A7382" w:rsidRPr="005A7382" w:rsidRDefault="005A7382" w:rsidP="005A7382">
      <w:pPr>
        <w:numPr>
          <w:ilvl w:val="1"/>
          <w:numId w:val="39"/>
        </w:numPr>
        <w:tabs>
          <w:tab w:val="clear" w:pos="1440"/>
          <w:tab w:val="right" w:pos="360"/>
          <w:tab w:val="left" w:pos="408"/>
          <w:tab w:val="num" w:pos="709"/>
        </w:tabs>
        <w:spacing w:line="276" w:lineRule="auto"/>
        <w:ind w:left="709" w:hanging="283"/>
        <w:jc w:val="both"/>
        <w:rPr>
          <w:bCs/>
          <w:color w:val="FF0000"/>
        </w:rPr>
      </w:pPr>
      <w:r w:rsidRPr="005A7382">
        <w:rPr>
          <w:bCs/>
          <w:color w:val="FF0000"/>
        </w:rPr>
        <w:t>osiągnięcie pełnoletności przez studenta, który przebywał w pieczy zastępczej</w:t>
      </w:r>
    </w:p>
    <w:p w:rsidR="005A7382" w:rsidRPr="005A7382" w:rsidRDefault="005A7382" w:rsidP="005A7382">
      <w:pPr>
        <w:numPr>
          <w:ilvl w:val="1"/>
          <w:numId w:val="39"/>
        </w:numPr>
        <w:tabs>
          <w:tab w:val="clear" w:pos="1440"/>
          <w:tab w:val="right" w:pos="360"/>
          <w:tab w:val="left" w:pos="408"/>
          <w:tab w:val="num" w:pos="709"/>
        </w:tabs>
        <w:spacing w:line="276" w:lineRule="auto"/>
        <w:ind w:left="709" w:hanging="283"/>
        <w:jc w:val="both"/>
        <w:rPr>
          <w:bCs/>
          <w:color w:val="FF0000"/>
        </w:rPr>
      </w:pPr>
      <w:r w:rsidRPr="005A7382">
        <w:rPr>
          <w:bCs/>
          <w:color w:val="FF0000"/>
        </w:rPr>
        <w:t>zamieszkanie w Domu Studenta lub obiekcie innym niż Dom Studenta, jeżeli codzienny dojazd z miejsca stałego zamieszkania do uczelni uniemożliwiałby lub w znacznym stopniu utrudniał studiowanie. Dotyczy to studentów studiów stacjonarnych.</w:t>
      </w:r>
    </w:p>
    <w:p w:rsidR="00931F2F" w:rsidRDefault="00931F2F" w:rsidP="00931F2F">
      <w:pPr>
        <w:jc w:val="both"/>
        <w:rPr>
          <w:bCs/>
        </w:rPr>
      </w:pPr>
    </w:p>
    <w:p w:rsidR="00931F2F" w:rsidRDefault="00931F2F" w:rsidP="00931F2F">
      <w:pPr>
        <w:jc w:val="both"/>
        <w:rPr>
          <w:bCs/>
        </w:rPr>
      </w:pPr>
      <w:r>
        <w:rPr>
          <w:bCs/>
        </w:rPr>
        <w:t xml:space="preserve">Student ma obowiązek </w:t>
      </w:r>
      <w:r>
        <w:rPr>
          <w:b/>
          <w:bCs/>
        </w:rPr>
        <w:t xml:space="preserve">powiadomienia </w:t>
      </w:r>
      <w:r>
        <w:rPr>
          <w:bCs/>
        </w:rPr>
        <w:t xml:space="preserve">uczelni w </w:t>
      </w:r>
      <w:r>
        <w:rPr>
          <w:b/>
          <w:bCs/>
        </w:rPr>
        <w:t>terminie 7 dni</w:t>
      </w:r>
      <w:r>
        <w:rPr>
          <w:bCs/>
        </w:rPr>
        <w:t xml:space="preserve"> od momentu zdarzenia, o rezygnacji z DS., internatu lub stancji, pod rygorem odpowiedzialności dyscyplinarnej i zwrotu pobranych świadczeń.</w:t>
      </w:r>
    </w:p>
    <w:p w:rsidR="00931F2F" w:rsidRDefault="00931F2F" w:rsidP="00931F2F">
      <w:pPr>
        <w:ind w:firstLine="708"/>
        <w:jc w:val="both"/>
        <w:rPr>
          <w:bCs/>
        </w:rPr>
      </w:pPr>
    </w:p>
    <w:p w:rsidR="00931F2F" w:rsidRDefault="00931F2F" w:rsidP="006402F8">
      <w:pPr>
        <w:ind w:firstLine="708"/>
        <w:jc w:val="both"/>
        <w:rPr>
          <w:b/>
        </w:rPr>
      </w:pPr>
    </w:p>
    <w:sectPr w:rsidR="00931F2F" w:rsidSect="00B118F9"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C9A"/>
    <w:multiLevelType w:val="hybridMultilevel"/>
    <w:tmpl w:val="0B541A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B1D20"/>
    <w:multiLevelType w:val="hybridMultilevel"/>
    <w:tmpl w:val="FF04E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54DF2"/>
    <w:multiLevelType w:val="hybridMultilevel"/>
    <w:tmpl w:val="8B3E3D78"/>
    <w:lvl w:ilvl="0" w:tplc="18FE18D2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8E09FF"/>
    <w:multiLevelType w:val="hybridMultilevel"/>
    <w:tmpl w:val="6DF27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FC1"/>
    <w:multiLevelType w:val="multilevel"/>
    <w:tmpl w:val="BAEA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17F75"/>
    <w:multiLevelType w:val="hybridMultilevel"/>
    <w:tmpl w:val="365831B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672416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CC4134"/>
    <w:multiLevelType w:val="hybridMultilevel"/>
    <w:tmpl w:val="3BCC8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B567C"/>
    <w:multiLevelType w:val="hybridMultilevel"/>
    <w:tmpl w:val="3FE47456"/>
    <w:lvl w:ilvl="0" w:tplc="AEA8D66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50CE5"/>
    <w:multiLevelType w:val="hybridMultilevel"/>
    <w:tmpl w:val="A2CE4974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BED71A8"/>
    <w:multiLevelType w:val="hybridMultilevel"/>
    <w:tmpl w:val="25989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6706"/>
    <w:multiLevelType w:val="hybridMultilevel"/>
    <w:tmpl w:val="537ACFCE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EE66CBA"/>
    <w:multiLevelType w:val="hybridMultilevel"/>
    <w:tmpl w:val="8F481FF6"/>
    <w:lvl w:ilvl="0" w:tplc="DA381C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 w15:restartNumberingAfterBreak="0">
    <w:nsid w:val="2F5B7AB6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2B86995"/>
    <w:multiLevelType w:val="hybridMultilevel"/>
    <w:tmpl w:val="7AC6903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BB7762"/>
    <w:multiLevelType w:val="hybridMultilevel"/>
    <w:tmpl w:val="7FD47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97F83"/>
    <w:multiLevelType w:val="hybridMultilevel"/>
    <w:tmpl w:val="F2D2F356"/>
    <w:lvl w:ilvl="0" w:tplc="D78A4200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69D704A"/>
    <w:multiLevelType w:val="hybridMultilevel"/>
    <w:tmpl w:val="151EA2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5E5FD7"/>
    <w:multiLevelType w:val="hybridMultilevel"/>
    <w:tmpl w:val="99CE1280"/>
    <w:lvl w:ilvl="0" w:tplc="3AB222C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542305"/>
    <w:multiLevelType w:val="hybridMultilevel"/>
    <w:tmpl w:val="F2D2F356"/>
    <w:lvl w:ilvl="0" w:tplc="D78A4200">
      <w:start w:val="1"/>
      <w:numFmt w:val="decimal"/>
      <w:lvlText w:val="%1."/>
      <w:lvlJc w:val="left"/>
      <w:pPr>
        <w:ind w:left="43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414B2706"/>
    <w:multiLevelType w:val="hybridMultilevel"/>
    <w:tmpl w:val="93361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47A46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7153635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B35677F"/>
    <w:multiLevelType w:val="hybridMultilevel"/>
    <w:tmpl w:val="764E27F8"/>
    <w:lvl w:ilvl="0" w:tplc="4492F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E682C"/>
    <w:multiLevelType w:val="hybridMultilevel"/>
    <w:tmpl w:val="53DC9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43742"/>
    <w:multiLevelType w:val="hybridMultilevel"/>
    <w:tmpl w:val="257C5F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534ADE"/>
    <w:multiLevelType w:val="hybridMultilevel"/>
    <w:tmpl w:val="91BA2E28"/>
    <w:lvl w:ilvl="0" w:tplc="E40C2590">
      <w:start w:val="1"/>
      <w:numFmt w:val="bullet"/>
      <w:lvlText w:val=""/>
      <w:lvlJc w:val="left"/>
      <w:pPr>
        <w:tabs>
          <w:tab w:val="num" w:pos="928"/>
        </w:tabs>
        <w:ind w:left="928" w:hanging="276"/>
      </w:pPr>
      <w:rPr>
        <w:rFonts w:ascii="Symbol" w:hAnsi="Symbol" w:hint="default"/>
      </w:rPr>
    </w:lvl>
    <w:lvl w:ilvl="1" w:tplc="BF4690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E1E26"/>
    <w:multiLevelType w:val="hybridMultilevel"/>
    <w:tmpl w:val="7C08DE6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E41326"/>
    <w:multiLevelType w:val="hybridMultilevel"/>
    <w:tmpl w:val="94481396"/>
    <w:lvl w:ilvl="0" w:tplc="0415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8" w15:restartNumberingAfterBreak="0">
    <w:nsid w:val="594E53FE"/>
    <w:multiLevelType w:val="multilevel"/>
    <w:tmpl w:val="63AE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E38EE"/>
    <w:multiLevelType w:val="hybridMultilevel"/>
    <w:tmpl w:val="A804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737D1"/>
    <w:multiLevelType w:val="hybridMultilevel"/>
    <w:tmpl w:val="C9E282C4"/>
    <w:lvl w:ilvl="0" w:tplc="FD7C0E5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AE14B9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45A0AEA"/>
    <w:multiLevelType w:val="hybridMultilevel"/>
    <w:tmpl w:val="C9E282C4"/>
    <w:lvl w:ilvl="0" w:tplc="FD7C0E5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A98107E"/>
    <w:multiLevelType w:val="hybridMultilevel"/>
    <w:tmpl w:val="D0B07836"/>
    <w:lvl w:ilvl="0" w:tplc="405A22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E2367"/>
    <w:multiLevelType w:val="hybridMultilevel"/>
    <w:tmpl w:val="05A61EE8"/>
    <w:lvl w:ilvl="0" w:tplc="2B8A9C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21AFC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F5404"/>
    <w:multiLevelType w:val="hybridMultilevel"/>
    <w:tmpl w:val="E9D8A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27D91"/>
    <w:multiLevelType w:val="hybridMultilevel"/>
    <w:tmpl w:val="D6122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178A1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D8363DE"/>
    <w:multiLevelType w:val="hybridMultilevel"/>
    <w:tmpl w:val="34B423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8"/>
  </w:num>
  <w:num w:numId="3">
    <w:abstractNumId w:val="27"/>
  </w:num>
  <w:num w:numId="4">
    <w:abstractNumId w:val="21"/>
  </w:num>
  <w:num w:numId="5">
    <w:abstractNumId w:val="37"/>
  </w:num>
  <w:num w:numId="6">
    <w:abstractNumId w:val="31"/>
  </w:num>
  <w:num w:numId="7">
    <w:abstractNumId w:val="20"/>
  </w:num>
  <w:num w:numId="8">
    <w:abstractNumId w:val="12"/>
  </w:num>
  <w:num w:numId="9">
    <w:abstractNumId w:val="5"/>
  </w:num>
  <w:num w:numId="10">
    <w:abstractNumId w:val="13"/>
  </w:num>
  <w:num w:numId="11">
    <w:abstractNumId w:val="10"/>
  </w:num>
  <w:num w:numId="12">
    <w:abstractNumId w:val="35"/>
  </w:num>
  <w:num w:numId="13">
    <w:abstractNumId w:val="25"/>
  </w:num>
  <w:num w:numId="14">
    <w:abstractNumId w:val="34"/>
  </w:num>
  <w:num w:numId="15">
    <w:abstractNumId w:val="3"/>
  </w:num>
  <w:num w:numId="16">
    <w:abstractNumId w:val="6"/>
  </w:num>
  <w:num w:numId="17">
    <w:abstractNumId w:val="38"/>
  </w:num>
  <w:num w:numId="18">
    <w:abstractNumId w:val="0"/>
  </w:num>
  <w:num w:numId="19">
    <w:abstractNumId w:val="23"/>
  </w:num>
  <w:num w:numId="20">
    <w:abstractNumId w:val="9"/>
  </w:num>
  <w:num w:numId="21">
    <w:abstractNumId w:val="24"/>
  </w:num>
  <w:num w:numId="22">
    <w:abstractNumId w:val="14"/>
  </w:num>
  <w:num w:numId="23">
    <w:abstractNumId w:val="1"/>
  </w:num>
  <w:num w:numId="24">
    <w:abstractNumId w:val="16"/>
  </w:num>
  <w:num w:numId="25">
    <w:abstractNumId w:val="36"/>
  </w:num>
  <w:num w:numId="26">
    <w:abstractNumId w:val="29"/>
  </w:num>
  <w:num w:numId="27">
    <w:abstractNumId w:val="26"/>
  </w:num>
  <w:num w:numId="28">
    <w:abstractNumId w:val="33"/>
  </w:num>
  <w:num w:numId="29">
    <w:abstractNumId w:val="30"/>
  </w:num>
  <w:num w:numId="30">
    <w:abstractNumId w:val="19"/>
  </w:num>
  <w:num w:numId="31">
    <w:abstractNumId w:val="17"/>
  </w:num>
  <w:num w:numId="32">
    <w:abstractNumId w:val="32"/>
  </w:num>
  <w:num w:numId="33">
    <w:abstractNumId w:val="18"/>
  </w:num>
  <w:num w:numId="34">
    <w:abstractNumId w:val="15"/>
  </w:num>
  <w:num w:numId="35">
    <w:abstractNumId w:val="4"/>
  </w:num>
  <w:num w:numId="36">
    <w:abstractNumId w:val="28"/>
  </w:num>
  <w:num w:numId="37">
    <w:abstractNumId w:val="7"/>
  </w:num>
  <w:num w:numId="38">
    <w:abstractNumId w:val="11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34FA7"/>
    <w:rsid w:val="00010D6D"/>
    <w:rsid w:val="000118FE"/>
    <w:rsid w:val="000404EF"/>
    <w:rsid w:val="000868AE"/>
    <w:rsid w:val="000A7F51"/>
    <w:rsid w:val="000F323B"/>
    <w:rsid w:val="00152D1E"/>
    <w:rsid w:val="0016486B"/>
    <w:rsid w:val="00183623"/>
    <w:rsid w:val="001E02A4"/>
    <w:rsid w:val="00213B2F"/>
    <w:rsid w:val="0024401D"/>
    <w:rsid w:val="002800E6"/>
    <w:rsid w:val="002914BC"/>
    <w:rsid w:val="002A7863"/>
    <w:rsid w:val="002B5120"/>
    <w:rsid w:val="002C5F18"/>
    <w:rsid w:val="00331745"/>
    <w:rsid w:val="00343ED6"/>
    <w:rsid w:val="00357B81"/>
    <w:rsid w:val="00362C1D"/>
    <w:rsid w:val="0037418D"/>
    <w:rsid w:val="003915AF"/>
    <w:rsid w:val="003D3EAF"/>
    <w:rsid w:val="00474C7C"/>
    <w:rsid w:val="00477D08"/>
    <w:rsid w:val="00483B39"/>
    <w:rsid w:val="004B5001"/>
    <w:rsid w:val="004B53AF"/>
    <w:rsid w:val="004D1F76"/>
    <w:rsid w:val="0051214D"/>
    <w:rsid w:val="0051640A"/>
    <w:rsid w:val="00531021"/>
    <w:rsid w:val="00534FA7"/>
    <w:rsid w:val="0055607A"/>
    <w:rsid w:val="0056450E"/>
    <w:rsid w:val="0058608E"/>
    <w:rsid w:val="005926BF"/>
    <w:rsid w:val="005A7382"/>
    <w:rsid w:val="005E2F86"/>
    <w:rsid w:val="00601690"/>
    <w:rsid w:val="00610566"/>
    <w:rsid w:val="00622359"/>
    <w:rsid w:val="00637D10"/>
    <w:rsid w:val="006402F8"/>
    <w:rsid w:val="00655512"/>
    <w:rsid w:val="00672DA7"/>
    <w:rsid w:val="00675C2B"/>
    <w:rsid w:val="006A697A"/>
    <w:rsid w:val="006B1F11"/>
    <w:rsid w:val="006C3BBE"/>
    <w:rsid w:val="007624F3"/>
    <w:rsid w:val="00771426"/>
    <w:rsid w:val="00781E8C"/>
    <w:rsid w:val="00784E49"/>
    <w:rsid w:val="007C608B"/>
    <w:rsid w:val="00810433"/>
    <w:rsid w:val="008229AA"/>
    <w:rsid w:val="00853894"/>
    <w:rsid w:val="008A549A"/>
    <w:rsid w:val="008D2C06"/>
    <w:rsid w:val="00931F2F"/>
    <w:rsid w:val="009626CD"/>
    <w:rsid w:val="00963CF8"/>
    <w:rsid w:val="009642C7"/>
    <w:rsid w:val="009A3AE7"/>
    <w:rsid w:val="009B41EB"/>
    <w:rsid w:val="009B5EAE"/>
    <w:rsid w:val="009F61B7"/>
    <w:rsid w:val="00A120F3"/>
    <w:rsid w:val="00A37027"/>
    <w:rsid w:val="00A42488"/>
    <w:rsid w:val="00A507F2"/>
    <w:rsid w:val="00A5233C"/>
    <w:rsid w:val="00A802E3"/>
    <w:rsid w:val="00A87A03"/>
    <w:rsid w:val="00A95165"/>
    <w:rsid w:val="00B118F9"/>
    <w:rsid w:val="00B46056"/>
    <w:rsid w:val="00B644D2"/>
    <w:rsid w:val="00B7588E"/>
    <w:rsid w:val="00B8181E"/>
    <w:rsid w:val="00B91E3E"/>
    <w:rsid w:val="00BE4A7E"/>
    <w:rsid w:val="00C04E12"/>
    <w:rsid w:val="00C1503D"/>
    <w:rsid w:val="00C169F6"/>
    <w:rsid w:val="00C2203D"/>
    <w:rsid w:val="00C22820"/>
    <w:rsid w:val="00C33A3E"/>
    <w:rsid w:val="00CB552B"/>
    <w:rsid w:val="00CD57FB"/>
    <w:rsid w:val="00CE1E22"/>
    <w:rsid w:val="00CF0014"/>
    <w:rsid w:val="00D003F8"/>
    <w:rsid w:val="00D07E10"/>
    <w:rsid w:val="00D111E0"/>
    <w:rsid w:val="00D60697"/>
    <w:rsid w:val="00D709D5"/>
    <w:rsid w:val="00D9272A"/>
    <w:rsid w:val="00E164D7"/>
    <w:rsid w:val="00E77ECF"/>
    <w:rsid w:val="00E9530C"/>
    <w:rsid w:val="00EB1EE0"/>
    <w:rsid w:val="00EB4EFB"/>
    <w:rsid w:val="00EC5736"/>
    <w:rsid w:val="00EE5A95"/>
    <w:rsid w:val="00F16096"/>
    <w:rsid w:val="00F247A9"/>
    <w:rsid w:val="00F66385"/>
    <w:rsid w:val="00F71FD2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C8526A-995E-41D3-ADA1-272F1C89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F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34FA7"/>
    <w:rPr>
      <w:color w:val="0000FF"/>
      <w:u w:val="single"/>
    </w:rPr>
  </w:style>
  <w:style w:type="character" w:customStyle="1" w:styleId="txt-new">
    <w:name w:val="txt-new"/>
    <w:basedOn w:val="Domylnaczcionkaakapitu"/>
    <w:rsid w:val="0037418D"/>
  </w:style>
  <w:style w:type="paragraph" w:styleId="Akapitzlist">
    <w:name w:val="List Paragraph"/>
    <w:basedOn w:val="Normalny"/>
    <w:uiPriority w:val="34"/>
    <w:qFormat/>
    <w:rsid w:val="00CB552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B1F1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B1F11"/>
    <w:rPr>
      <w:b/>
      <w:bCs/>
    </w:rPr>
  </w:style>
  <w:style w:type="character" w:styleId="Uwydatnienie">
    <w:name w:val="Emphasis"/>
    <w:basedOn w:val="Domylnaczcionkaakapitu"/>
    <w:uiPriority w:val="20"/>
    <w:qFormat/>
    <w:rsid w:val="006B1F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.pb.edu.pl/upload/dziekanat/pomoc/Wzor%20nr%203%20-%20oswiadczenie%20-%20dochody%20nieopodatkowane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z.pb.edu.pl/upload/dziekanat/pomoc/wzor%20nr1%20-%20wzor%20zaswiadczenia%20urzad%20skarbowy.rt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z.pb.edu.pl/upload/dziekanat/pomoc/Zalacznik%20nr%201%20-%20Wniosek%20o%20stypendium%20socjalne,%20mieszkaniowe,%20na%20wyzywienie,%20specjalne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z.pb.edu.pl/upload/dziekanat/pomoc/Wzor%20nr%202%20-%20oswiadczenie-%20podatek%20zryczaltowany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z.pb.edu.pl/upload/dziekanat/pomoc/Wzor%20nr%203%20-%20oswiadczenie%20-%20dochody%20nieopodatkowane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25741-A232-4730-8735-EE80F925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1945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Stypendium socjalne</vt:lpstr>
    </vt:vector>
  </TitlesOfParts>
  <Company>pb</Company>
  <LinksUpToDate>false</LinksUpToDate>
  <CharactersWithSpaces>13592</CharactersWithSpaces>
  <SharedDoc>false</SharedDoc>
  <HLinks>
    <vt:vector size="48" baseType="variant">
      <vt:variant>
        <vt:i4>3473519</vt:i4>
      </vt:variant>
      <vt:variant>
        <vt:i4>21</vt:i4>
      </vt:variant>
      <vt:variant>
        <vt:i4>0</vt:i4>
      </vt:variant>
      <vt:variant>
        <vt:i4>5</vt:i4>
      </vt:variant>
      <vt:variant>
        <vt:lpwstr>http://www.wz.pb.edu.pl/upload/dziekanat/pomoc/Zalacznik nr 6 - Potwierdzenie zamieszkania.doc</vt:lpwstr>
      </vt:variant>
      <vt:variant>
        <vt:lpwstr/>
      </vt:variant>
      <vt:variant>
        <vt:i4>5308483</vt:i4>
      </vt:variant>
      <vt:variant>
        <vt:i4>18</vt:i4>
      </vt:variant>
      <vt:variant>
        <vt:i4>0</vt:i4>
      </vt:variant>
      <vt:variant>
        <vt:i4>5</vt:i4>
      </vt:variant>
      <vt:variant>
        <vt:lpwstr>http://www.wz.pb.edu.pl/upload/dziekanat/pomoc/Zalacznik nr 1 - Wniosek o stypendium socjalne, mieszkaniowe, na wyzywienie, specjalne.doc</vt:lpwstr>
      </vt:variant>
      <vt:variant>
        <vt:lpwstr/>
      </vt:variant>
      <vt:variant>
        <vt:i4>5308483</vt:i4>
      </vt:variant>
      <vt:variant>
        <vt:i4>15</vt:i4>
      </vt:variant>
      <vt:variant>
        <vt:i4>0</vt:i4>
      </vt:variant>
      <vt:variant>
        <vt:i4>5</vt:i4>
      </vt:variant>
      <vt:variant>
        <vt:lpwstr>http://www.wz.pb.edu.pl/upload/dziekanat/pomoc/Zalacznik nr 1 - Wniosek o stypendium socjalne, mieszkaniowe, na wyzywienie, specjalne.doc</vt:lpwstr>
      </vt:variant>
      <vt:variant>
        <vt:lpwstr/>
      </vt:variant>
      <vt:variant>
        <vt:i4>1835019</vt:i4>
      </vt:variant>
      <vt:variant>
        <vt:i4>12</vt:i4>
      </vt:variant>
      <vt:variant>
        <vt:i4>0</vt:i4>
      </vt:variant>
      <vt:variant>
        <vt:i4>5</vt:i4>
      </vt:variant>
      <vt:variant>
        <vt:lpwstr>http://www.wz.pb.edu.pl/upload/dziekanat/pomoc/Wzor nr 3 - oswiadczenie - dochody nieopodatkowane.doc</vt:lpwstr>
      </vt:variant>
      <vt:variant>
        <vt:lpwstr/>
      </vt:variant>
      <vt:variant>
        <vt:i4>2490468</vt:i4>
      </vt:variant>
      <vt:variant>
        <vt:i4>9</vt:i4>
      </vt:variant>
      <vt:variant>
        <vt:i4>0</vt:i4>
      </vt:variant>
      <vt:variant>
        <vt:i4>5</vt:i4>
      </vt:variant>
      <vt:variant>
        <vt:lpwstr>http://www.wz.pb.edu.pl/upload/dziekanat/pomoc/Wzor nr 2 - oswiadczenie- podatek zryczaltowany.doc</vt:lpwstr>
      </vt:variant>
      <vt:variant>
        <vt:lpwstr/>
      </vt:variant>
      <vt:variant>
        <vt:i4>2293806</vt:i4>
      </vt:variant>
      <vt:variant>
        <vt:i4>6</vt:i4>
      </vt:variant>
      <vt:variant>
        <vt:i4>0</vt:i4>
      </vt:variant>
      <vt:variant>
        <vt:i4>5</vt:i4>
      </vt:variant>
      <vt:variant>
        <vt:lpwstr>http://www.wz.pb.edu.pl/upload/dziekanat/pomoc/wzor nr1 - wzor zaswiadczenia urzad skarbowy.rtf</vt:lpwstr>
      </vt:variant>
      <vt:variant>
        <vt:lpwstr/>
      </vt:variant>
      <vt:variant>
        <vt:i4>5308483</vt:i4>
      </vt:variant>
      <vt:variant>
        <vt:i4>3</vt:i4>
      </vt:variant>
      <vt:variant>
        <vt:i4>0</vt:i4>
      </vt:variant>
      <vt:variant>
        <vt:i4>5</vt:i4>
      </vt:variant>
      <vt:variant>
        <vt:lpwstr>http://www.wz.pb.edu.pl/upload/dziekanat/pomoc/Zalacznik nr 1 - Wniosek o stypendium socjalne, mieszkaniowe, na wyzywienie, specjalne.doc</vt:lpwstr>
      </vt:variant>
      <vt:variant>
        <vt:lpwstr/>
      </vt:variant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http://www.wz.pb.edu.pl/upload/dziekanat/pomoc/Zalacznik nr 1 - Wniosek o stypendium socjalne, mieszkaniowe, na wyzywienie, specjalne.doc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Stypendium socjalne</dc:title>
  <dc:creator>wz</dc:creator>
  <cp:lastModifiedBy>Katarzyna</cp:lastModifiedBy>
  <cp:revision>15</cp:revision>
  <dcterms:created xsi:type="dcterms:W3CDTF">2017-09-11T10:41:00Z</dcterms:created>
  <dcterms:modified xsi:type="dcterms:W3CDTF">2019-09-27T11:46:00Z</dcterms:modified>
</cp:coreProperties>
</file>